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5C0F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45024D" w:rsidRPr="00DA5C0F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 xml:space="preserve">1. оригинал протокола общего собрания собственников помещений в многоквартирном доме, оформленного в соответствии с требованиями </w:t>
      </w:r>
      <w:hyperlink r:id="rId4" w:history="1">
        <w:r w:rsidRPr="00DA5C0F">
          <w:rPr>
            <w:rFonts w:ascii="Times New Roman" w:hAnsi="Times New Roman" w:cs="Times New Roman"/>
            <w:sz w:val="24"/>
            <w:szCs w:val="24"/>
          </w:rPr>
          <w:t>Жилищного кодекса Российской</w:t>
        </w:r>
      </w:hyperlink>
      <w:r w:rsidRPr="00DA5C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A5C0F">
          <w:rPr>
            <w:rFonts w:ascii="Times New Roman" w:hAnsi="Times New Roman" w:cs="Times New Roman"/>
            <w:sz w:val="24"/>
            <w:szCs w:val="24"/>
          </w:rPr>
          <w:t>Федерации</w:t>
        </w:r>
      </w:hyperlink>
      <w:r w:rsidRPr="00DA5C0F">
        <w:rPr>
          <w:rFonts w:ascii="Times New Roman" w:hAnsi="Times New Roman" w:cs="Times New Roman"/>
          <w:sz w:val="24"/>
          <w:szCs w:val="24"/>
        </w:rPr>
        <w:t>, с принятыми решениями по вопросам, указанным в пункте 2.1.7.  Порядка;</w:t>
      </w:r>
    </w:p>
    <w:p w:rsidR="0045024D" w:rsidRPr="00DA5C0F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2. акт обследования дворовой территории с приложением схем с границами территории, предлагаемой к благоустройству;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3. фотоматериалы, подтверждающие отсутствие или ненадлежащее состояние соответствующих элементов благоустройства, дворовых территорий (при наличии);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4. дизайн-проект благоустройства дворовой территории (при наличии);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 xml:space="preserve">5. локальный сметный расчет стоимости работ по благоустройству дворовой территории (при наличии); 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6. документы, подтверждающими финансовую дисциплину собственников помещений, которыми являются справки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за 2016 год.</w:t>
      </w:r>
    </w:p>
    <w:p w:rsidR="0045024D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7. документы, подтверждающие выбор собственниками помещений в многоквартирном доме способа управления данным домом:</w:t>
      </w: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 xml:space="preserve">7.1. в случае если в многоквартирном доме создано товарищество собственников жилья (далее – ТСЖ  или ТСН) (жилищный, </w:t>
      </w:r>
      <w:proofErr w:type="gramStart"/>
      <w:r w:rsidRPr="00DA5C0F">
        <w:rPr>
          <w:rFonts w:ascii="Times New Roman" w:hAnsi="Times New Roman" w:cs="Times New Roman"/>
          <w:sz w:val="24"/>
          <w:szCs w:val="24"/>
        </w:rPr>
        <w:t>жилищно-строительный</w:t>
      </w:r>
      <w:proofErr w:type="gramEnd"/>
      <w:r w:rsidRPr="00DA5C0F">
        <w:rPr>
          <w:rFonts w:ascii="Times New Roman" w:hAnsi="Times New Roman" w:cs="Times New Roman"/>
          <w:sz w:val="24"/>
          <w:szCs w:val="24"/>
        </w:rPr>
        <w:t xml:space="preserve"> либо иной специализированный потребительский кооператив):</w:t>
      </w: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свидетельства о государственной регистрации ТСЖ или ТСН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свидетельства о присвоении организации ИНН, заверенная председателем правления ТСЖ или ТСН (жилищного, жилищно-строительного либо иного специализированного потребительского кооператива);</w:t>
      </w: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-выписка из устава ТСЖ или ТСН,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45024D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 xml:space="preserve">7.2. в случае, если в многоквартирном доме не создано ТСЖ или ТСН (жилищный, </w:t>
      </w:r>
      <w:proofErr w:type="gramStart"/>
      <w:r w:rsidRPr="00DA5C0F">
        <w:rPr>
          <w:rFonts w:ascii="Times New Roman" w:hAnsi="Times New Roman" w:cs="Times New Roman"/>
          <w:sz w:val="24"/>
          <w:szCs w:val="24"/>
        </w:rPr>
        <w:t>жилищно-строительный</w:t>
      </w:r>
      <w:proofErr w:type="gramEnd"/>
      <w:r w:rsidRPr="00DA5C0F">
        <w:rPr>
          <w:rFonts w:ascii="Times New Roman" w:hAnsi="Times New Roman" w:cs="Times New Roman"/>
          <w:sz w:val="24"/>
          <w:szCs w:val="24"/>
        </w:rPr>
        <w:t xml:space="preserve">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45024D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– непо</w:t>
      </w:r>
      <w:r>
        <w:rPr>
          <w:rFonts w:ascii="Times New Roman" w:hAnsi="Times New Roman" w:cs="Times New Roman"/>
          <w:sz w:val="24"/>
          <w:szCs w:val="24"/>
        </w:rPr>
        <w:t>средственный способ управления.</w:t>
      </w:r>
    </w:p>
    <w:p w:rsidR="0045024D" w:rsidRPr="00DA5C0F" w:rsidRDefault="0045024D" w:rsidP="0045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7.3. в случае, если в многоквартирном доме выбран способ управления - управляющая (обслуживающая) организация: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lastRenderedPageBreak/>
        <w:t xml:space="preserve">о выборе в качестве способа управления многоквартирным домом – управление управляющей обслуживающей) организацией; 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договора управления многоквартирным домом, заверенная руководителем управляющей организации;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45024D" w:rsidRPr="00DA5C0F" w:rsidRDefault="0045024D" w:rsidP="00450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-копии свидетельств о присвоении управляющей организации ОГРН и ИНН, заверенные руководителем управляющей организации.</w:t>
      </w:r>
    </w:p>
    <w:p w:rsidR="0045024D" w:rsidRPr="00DA5C0F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может быть подана только одна заявка на участие в отборе.</w:t>
      </w:r>
    </w:p>
    <w:p w:rsidR="0045024D" w:rsidRPr="00DA5C0F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Каждая заявка на участие в отборе регистрируется Организатором отбора отдельно.</w:t>
      </w:r>
    </w:p>
    <w:p w:rsidR="0045024D" w:rsidRPr="00DA5C0F" w:rsidRDefault="0045024D" w:rsidP="004502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C0F">
        <w:rPr>
          <w:rFonts w:ascii="Times New Roman" w:hAnsi="Times New Roman" w:cs="Times New Roman"/>
          <w:sz w:val="24"/>
          <w:szCs w:val="24"/>
        </w:rPr>
        <w:t>Заявки, поступившие после установленного срока, не рассматриваются и возвращаются участнику отбора.</w:t>
      </w:r>
    </w:p>
    <w:p w:rsidR="0045024D" w:rsidRDefault="0045024D" w:rsidP="0045024D">
      <w:pPr>
        <w:pStyle w:val="a4"/>
        <w:jc w:val="center"/>
        <w:rPr>
          <w:rStyle w:val="a3"/>
        </w:rPr>
      </w:pPr>
      <w:r w:rsidRPr="00DA5C0F">
        <w:rPr>
          <w:rStyle w:val="a5"/>
          <w:b/>
        </w:rPr>
        <w:t xml:space="preserve">Контактные телефоны </w:t>
      </w:r>
      <w:r w:rsidRPr="00DA5C0F">
        <w:rPr>
          <w:rStyle w:val="a3"/>
        </w:rPr>
        <w:t>8(34243)30449</w:t>
      </w:r>
      <w:r w:rsidRPr="00DA5C0F">
        <w:t>;</w:t>
      </w:r>
      <w:r w:rsidRPr="00DA5C0F">
        <w:rPr>
          <w:rStyle w:val="a5"/>
        </w:rPr>
        <w:t xml:space="preserve"> </w:t>
      </w:r>
      <w:r w:rsidRPr="00DA5C0F">
        <w:rPr>
          <w:rStyle w:val="a3"/>
        </w:rPr>
        <w:t>8(34243)30475</w:t>
      </w:r>
    </w:p>
    <w:p w:rsidR="0045024D" w:rsidRPr="00DA5C0F" w:rsidRDefault="0045024D" w:rsidP="0045024D">
      <w:pPr>
        <w:pStyle w:val="a4"/>
        <w:jc w:val="center"/>
        <w:rPr>
          <w:rStyle w:val="a5"/>
          <w:b/>
        </w:rPr>
      </w:pPr>
      <w:r>
        <w:rPr>
          <w:rStyle w:val="a3"/>
        </w:rPr>
        <w:t xml:space="preserve">Контактное лицо - ведущий специалист ОЖКХ Мария Владимировна </w:t>
      </w:r>
      <w:proofErr w:type="spellStart"/>
      <w:r>
        <w:rPr>
          <w:rStyle w:val="a3"/>
        </w:rPr>
        <w:t>Усанина</w:t>
      </w:r>
      <w:proofErr w:type="spellEnd"/>
      <w:r>
        <w:rPr>
          <w:rStyle w:val="a3"/>
        </w:rPr>
        <w:t xml:space="preserve"> </w:t>
      </w:r>
      <w:r w:rsidRPr="00DA5C0F">
        <w:rPr>
          <w:rStyle w:val="a3"/>
        </w:rPr>
        <w:t>8(34243)30475</w:t>
      </w:r>
    </w:p>
    <w:p w:rsidR="0045024D" w:rsidRPr="00DA5C0F" w:rsidRDefault="0045024D" w:rsidP="0045024D">
      <w:pPr>
        <w:pStyle w:val="a4"/>
        <w:jc w:val="center"/>
      </w:pPr>
    </w:p>
    <w:p w:rsidR="0045024D" w:rsidRPr="00DA5C0F" w:rsidRDefault="0045024D" w:rsidP="004502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0802" w:rsidRDefault="00F30802"/>
    <w:sectPr w:rsidR="00F30802" w:rsidSect="00C9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24D"/>
    <w:rsid w:val="0045024D"/>
    <w:rsid w:val="00F3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24D"/>
    <w:rPr>
      <w:b/>
      <w:bCs/>
    </w:rPr>
  </w:style>
  <w:style w:type="paragraph" w:styleId="a4">
    <w:name w:val="Normal (Web)"/>
    <w:basedOn w:val="a"/>
    <w:rsid w:val="0045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4502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19946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Югринова</dc:creator>
  <cp:keywords/>
  <dc:description/>
  <cp:lastModifiedBy>Югринова</cp:lastModifiedBy>
  <cp:revision>2</cp:revision>
  <dcterms:created xsi:type="dcterms:W3CDTF">2017-06-30T08:25:00Z</dcterms:created>
  <dcterms:modified xsi:type="dcterms:W3CDTF">2017-06-30T08:25:00Z</dcterms:modified>
</cp:coreProperties>
</file>