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C0" w:rsidRDefault="00594FC0" w:rsidP="00594FC0">
      <w:pPr>
        <w:pStyle w:val="a3"/>
        <w:jc w:val="center"/>
      </w:pPr>
      <w:r>
        <w:rPr>
          <w:rStyle w:val="a4"/>
        </w:rPr>
        <w:t xml:space="preserve">Заявка на </w:t>
      </w:r>
      <w:proofErr w:type="spellStart"/>
      <w:r>
        <w:rPr>
          <w:rStyle w:val="a4"/>
        </w:rPr>
        <w:t>софинансирование</w:t>
      </w:r>
      <w:proofErr w:type="spellEnd"/>
    </w:p>
    <w:p w:rsidR="00594FC0" w:rsidRDefault="00594FC0" w:rsidP="00594FC0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r>
        <w:t xml:space="preserve">Администрация Красновишерского муниципального района совместно с подведомственными учреждениями проводит мероприятия по предупреждению и устранению проявлений этнополитического и </w:t>
      </w:r>
      <w:proofErr w:type="spellStart"/>
      <w:r>
        <w:t>этнорелигиозного</w:t>
      </w:r>
      <w:proofErr w:type="spellEnd"/>
      <w:r>
        <w:t xml:space="preserve"> экстремизма, напряженности в межэтнических и межконфессиональных отношениях путем вовлечения лидеров и представителей групп различных диаспор, представляющих свою культуру. Ведется работа по равноправному развитию всех этнических культур, которая способствует позитивному развитию межнациональных и межконфессиональных отношений среди населения нашей территории.</w:t>
      </w:r>
    </w:p>
    <w:p w:rsidR="00594FC0" w:rsidRDefault="00594FC0" w:rsidP="00594FC0">
      <w:pPr>
        <w:pStyle w:val="a3"/>
        <w:spacing w:before="0" w:beforeAutospacing="0" w:after="0" w:afterAutospacing="0"/>
        <w:ind w:firstLine="567"/>
        <w:jc w:val="both"/>
      </w:pPr>
      <w:r>
        <w:t>В связи с этим сформирована и отправлена заявка на со финансирование по Программе «Развитие и гармонизация межнациональных отношений в Красновишерском муниципальном районе Пермского края» на сумму 558657,00 руб. (Общий объем финансирования мероприятий 746357,00 руб.), в рамках подпрограммы "Реализация государственной национальной политики в Пермском крае" государственной программы "Обеспечение взаимодействия общества и власти", утвержденной Постановлением Правительства Пермского края от 3 октября 2013 г. N 1326-п".</w:t>
      </w:r>
    </w:p>
    <w:p w:rsidR="00594FC0" w:rsidRDefault="00594FC0" w:rsidP="00594FC0">
      <w:pPr>
        <w:pStyle w:val="a3"/>
        <w:spacing w:before="0" w:beforeAutospacing="0" w:after="0" w:afterAutospacing="0"/>
        <w:ind w:firstLine="567"/>
        <w:jc w:val="both"/>
      </w:pPr>
      <w:r>
        <w:t>Все мероприятия программы направлены на укрепление межнационального мира и согласия. Главной задачей Программы является сближение людей разных национальностей, их взаимодействие на основе укоренения патриотизма и гражданской идентичности.</w:t>
      </w:r>
    </w:p>
    <w:p w:rsidR="00594FC0" w:rsidRDefault="00594FC0" w:rsidP="00594FC0">
      <w:pPr>
        <w:pStyle w:val="a3"/>
        <w:spacing w:before="0" w:beforeAutospacing="0" w:after="0" w:afterAutospacing="0"/>
        <w:ind w:firstLine="567"/>
        <w:jc w:val="both"/>
      </w:pPr>
      <w:r>
        <w:t xml:space="preserve">Программа позволит внедрить в сферу национальной политики новые социальные практики, совершенствовать этнокультурные и конфессиональные отношения между жителями Красновишерского </w:t>
      </w:r>
      <w:bookmarkEnd w:id="0"/>
      <w:r>
        <w:t>муниципального района.</w:t>
      </w:r>
    </w:p>
    <w:p w:rsidR="00BF75B2" w:rsidRDefault="00BF75B2"/>
    <w:sectPr w:rsidR="00BF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C0"/>
    <w:rsid w:val="00594FC0"/>
    <w:rsid w:val="00B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FECFF-0022-42D0-B816-C001666C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2016-08-17T11:52:00Z</dcterms:created>
  <dcterms:modified xsi:type="dcterms:W3CDTF">2016-08-17T11:53:00Z</dcterms:modified>
</cp:coreProperties>
</file>