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7C" w:rsidRPr="006836B2" w:rsidRDefault="00E2053A" w:rsidP="00E2053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1C2B7C" w:rsidRPr="006836B2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="001C2B7C" w:rsidRPr="006836B2">
        <w:rPr>
          <w:b/>
          <w:sz w:val="26"/>
          <w:szCs w:val="26"/>
        </w:rPr>
        <w:t xml:space="preserve"> </w:t>
      </w:r>
      <w:r w:rsidR="00797010">
        <w:rPr>
          <w:b/>
          <w:sz w:val="26"/>
          <w:szCs w:val="26"/>
        </w:rPr>
        <w:t>Координационного совета по реализации демографической политики в Красновишерском муниципальном районе</w:t>
      </w:r>
      <w:r>
        <w:rPr>
          <w:b/>
          <w:sz w:val="26"/>
          <w:szCs w:val="26"/>
        </w:rPr>
        <w:t xml:space="preserve"> </w:t>
      </w:r>
      <w:r w:rsidR="00F753F8">
        <w:rPr>
          <w:b/>
          <w:sz w:val="26"/>
          <w:szCs w:val="26"/>
        </w:rPr>
        <w:t>13.03.2018</w:t>
      </w:r>
      <w:bookmarkStart w:id="0" w:name="_GoBack"/>
      <w:bookmarkEnd w:id="0"/>
      <w:r w:rsidR="001C2B7C" w:rsidRPr="006836B2">
        <w:rPr>
          <w:b/>
          <w:sz w:val="26"/>
          <w:szCs w:val="26"/>
        </w:rPr>
        <w:t xml:space="preserve"> г.</w:t>
      </w:r>
    </w:p>
    <w:p w:rsidR="006B4DD6" w:rsidRDefault="00E2053A" w:rsidP="00EC2E38">
      <w:pPr>
        <w:spacing w:after="120"/>
        <w:ind w:firstLine="709"/>
        <w:jc w:val="both"/>
        <w:rPr>
          <w:sz w:val="26"/>
          <w:szCs w:val="26"/>
        </w:rPr>
      </w:pPr>
      <w:r w:rsidRPr="00E2053A">
        <w:rPr>
          <w:sz w:val="26"/>
          <w:szCs w:val="26"/>
        </w:rPr>
        <w:t>На заседании Координационного совета по реализации демографической политики в Красновишерском муниципальном районе 18 октя</w:t>
      </w:r>
      <w:r w:rsidR="00FD4DBA">
        <w:rPr>
          <w:sz w:val="26"/>
          <w:szCs w:val="26"/>
        </w:rPr>
        <w:t>б</w:t>
      </w:r>
      <w:r w:rsidRPr="00E2053A">
        <w:rPr>
          <w:sz w:val="26"/>
          <w:szCs w:val="26"/>
        </w:rPr>
        <w:t xml:space="preserve">ря 2018 г. рассмотрены вопросы: </w:t>
      </w:r>
      <w:r>
        <w:rPr>
          <w:sz w:val="26"/>
          <w:szCs w:val="26"/>
        </w:rPr>
        <w:t>о</w:t>
      </w:r>
      <w:r w:rsidR="0082622C" w:rsidRPr="0082622C">
        <w:rPr>
          <w:sz w:val="26"/>
          <w:szCs w:val="26"/>
        </w:rPr>
        <w:t xml:space="preserve"> некоторых итогах реализации демографической и социальной политики Российской Федерации</w:t>
      </w:r>
      <w:r>
        <w:rPr>
          <w:sz w:val="26"/>
          <w:szCs w:val="26"/>
        </w:rPr>
        <w:t>; о</w:t>
      </w:r>
      <w:r w:rsidR="00FB28E8" w:rsidRPr="00FB28E8">
        <w:rPr>
          <w:sz w:val="26"/>
          <w:szCs w:val="26"/>
        </w:rPr>
        <w:t xml:space="preserve"> демографической ситуации в Красновишерском муниципальном районе по итогам 2017 года</w:t>
      </w:r>
      <w:r>
        <w:rPr>
          <w:sz w:val="26"/>
          <w:szCs w:val="26"/>
        </w:rPr>
        <w:t>; о</w:t>
      </w:r>
      <w:r w:rsidR="00D42256" w:rsidRPr="00D42256">
        <w:rPr>
          <w:sz w:val="26"/>
          <w:szCs w:val="26"/>
        </w:rPr>
        <w:t>б итогах диспансеризации в Красновишерском муниципальном районе в 2017 году, назначении необходимого лечения, при наличии медицинских показаний направлении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r>
        <w:rPr>
          <w:sz w:val="26"/>
          <w:szCs w:val="26"/>
        </w:rPr>
        <w:t>; о</w:t>
      </w:r>
      <w:r w:rsidR="00D42256" w:rsidRPr="00D42256">
        <w:rPr>
          <w:sz w:val="26"/>
          <w:szCs w:val="26"/>
        </w:rPr>
        <w:t>б изменении законодательства в части предоставления мер социальной поддержки семьям с детьми</w:t>
      </w:r>
      <w:r w:rsidR="00431614" w:rsidRPr="00D42256">
        <w:rPr>
          <w:sz w:val="26"/>
          <w:szCs w:val="26"/>
        </w:rPr>
        <w:t>.</w:t>
      </w:r>
    </w:p>
    <w:p w:rsidR="00381FCF" w:rsidRPr="00E61E23" w:rsidRDefault="002A583F" w:rsidP="00EC2E38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1E23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E61E23">
        <w:rPr>
          <w:rFonts w:ascii="Times New Roman" w:hAnsi="Times New Roman" w:cs="Times New Roman"/>
          <w:sz w:val="26"/>
          <w:szCs w:val="26"/>
        </w:rPr>
        <w:t xml:space="preserve"> О.Н., заместител</w:t>
      </w:r>
      <w:r w:rsidR="00E61E23">
        <w:rPr>
          <w:rFonts w:ascii="Times New Roman" w:hAnsi="Times New Roman" w:cs="Times New Roman"/>
          <w:sz w:val="26"/>
          <w:szCs w:val="26"/>
        </w:rPr>
        <w:t>ь</w:t>
      </w:r>
      <w:r w:rsidRPr="00E61E23">
        <w:rPr>
          <w:rFonts w:ascii="Times New Roman" w:hAnsi="Times New Roman" w:cs="Times New Roman"/>
          <w:sz w:val="26"/>
          <w:szCs w:val="26"/>
        </w:rPr>
        <w:t xml:space="preserve"> главы Красновишерского муниципального района</w:t>
      </w:r>
      <w:r w:rsidR="00E61E23">
        <w:rPr>
          <w:rFonts w:ascii="Times New Roman" w:hAnsi="Times New Roman" w:cs="Times New Roman"/>
          <w:sz w:val="26"/>
          <w:szCs w:val="26"/>
        </w:rPr>
        <w:t xml:space="preserve"> сообщила, что по информации Минтруда России с</w:t>
      </w:r>
      <w:r w:rsidRPr="00E61E23">
        <w:rPr>
          <w:rFonts w:ascii="Times New Roman" w:hAnsi="Times New Roman" w:cs="Times New Roman"/>
          <w:sz w:val="26"/>
          <w:szCs w:val="26"/>
        </w:rPr>
        <w:t xml:space="preserve"> 2012</w:t>
      </w:r>
      <w:r w:rsidR="00E61E23">
        <w:rPr>
          <w:rFonts w:ascii="Times New Roman" w:hAnsi="Times New Roman" w:cs="Times New Roman"/>
          <w:sz w:val="26"/>
          <w:szCs w:val="26"/>
        </w:rPr>
        <w:t xml:space="preserve"> по </w:t>
      </w:r>
      <w:r w:rsidRPr="00E61E23">
        <w:rPr>
          <w:rFonts w:ascii="Times New Roman" w:hAnsi="Times New Roman" w:cs="Times New Roman"/>
          <w:sz w:val="26"/>
          <w:szCs w:val="26"/>
        </w:rPr>
        <w:t xml:space="preserve">2017 </w:t>
      </w:r>
      <w:proofErr w:type="spellStart"/>
      <w:r w:rsidRPr="00E61E23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61E23">
        <w:rPr>
          <w:rFonts w:ascii="Times New Roman" w:hAnsi="Times New Roman" w:cs="Times New Roman"/>
          <w:sz w:val="26"/>
          <w:szCs w:val="26"/>
        </w:rPr>
        <w:t xml:space="preserve">. в Российской Федерации родились 11,2 млн. детей. Это на 1,1 млн. родившихся больше, чем за предшествующие шесть лет </w:t>
      </w:r>
    </w:p>
    <w:p w:rsidR="002A583F" w:rsidRDefault="002A583F" w:rsidP="00E61E2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оценке Росстата, ожидаемая продолжительность жизни в 2017 году составит 72,6 года. За 2007-2017 годы продолжительность жизни увеличилась на 5,9 года.</w:t>
      </w:r>
    </w:p>
    <w:p w:rsidR="00F83FF5" w:rsidRDefault="002A583F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83FF5">
        <w:rPr>
          <w:sz w:val="26"/>
          <w:szCs w:val="26"/>
        </w:rPr>
        <w:t>2013 году была введена ежемесячная денежная выплата на третьих или последующих детей в субъектах Российской Федерации, в которых сложилась неблагоприятная ситуация.</w:t>
      </w:r>
      <w:r w:rsidR="00E61E23">
        <w:rPr>
          <w:sz w:val="26"/>
          <w:szCs w:val="26"/>
        </w:rPr>
        <w:t xml:space="preserve"> </w:t>
      </w:r>
      <w:r w:rsidR="00F83FF5">
        <w:rPr>
          <w:sz w:val="26"/>
          <w:szCs w:val="26"/>
        </w:rPr>
        <w:t xml:space="preserve">В 2017 г. ежемесячная денежная выплата </w:t>
      </w:r>
      <w:r w:rsidR="009075BF">
        <w:rPr>
          <w:sz w:val="26"/>
          <w:szCs w:val="26"/>
        </w:rPr>
        <w:t xml:space="preserve">была </w:t>
      </w:r>
      <w:r w:rsidR="00F83FF5">
        <w:rPr>
          <w:sz w:val="26"/>
          <w:szCs w:val="26"/>
        </w:rPr>
        <w:t>установлена в 67 регионах. В</w:t>
      </w:r>
      <w:r w:rsidR="00E61E23">
        <w:rPr>
          <w:sz w:val="26"/>
          <w:szCs w:val="26"/>
        </w:rPr>
        <w:t xml:space="preserve"> перечень</w:t>
      </w:r>
      <w:r w:rsidR="00F83FF5">
        <w:rPr>
          <w:sz w:val="26"/>
          <w:szCs w:val="26"/>
        </w:rPr>
        <w:t xml:space="preserve"> на 2018 год включены 60 регионов, в т. ч. Пермский край.</w:t>
      </w:r>
    </w:p>
    <w:p w:rsidR="00090261" w:rsidRDefault="00090261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Создана независимая оценка качества работы организаций, оказывающих социальные услуги, которая призвана быть важным элементом системы экономического и материального стимулирования бюджетных организаций.</w:t>
      </w:r>
    </w:p>
    <w:p w:rsidR="00090261" w:rsidRDefault="00090261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независимая оценка качества про</w:t>
      </w:r>
      <w:r w:rsidR="009075BF">
        <w:rPr>
          <w:sz w:val="26"/>
          <w:szCs w:val="26"/>
        </w:rPr>
        <w:t>шла</w:t>
      </w:r>
      <w:r>
        <w:rPr>
          <w:sz w:val="26"/>
          <w:szCs w:val="26"/>
        </w:rPr>
        <w:t xml:space="preserve"> в отношении 67,3 тыс. организаций, которые включены в перечни организаций для такой оценки. В 2015-2016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независимая оценка качества была проведена в отношении 77 тыс. организаций.</w:t>
      </w:r>
    </w:p>
    <w:p w:rsidR="00090261" w:rsidRDefault="00090261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регионах сложилась практика учета результатов независимой оценки качества для улучшения деятельности организаций социальной сферы. Прежде всего, это обеспечение доступности социальных учреждений для инвалидов и других маломобильных групп населения</w:t>
      </w:r>
      <w:r w:rsidR="0091402E">
        <w:rPr>
          <w:sz w:val="26"/>
          <w:szCs w:val="26"/>
        </w:rPr>
        <w:t>. В</w:t>
      </w:r>
      <w:r>
        <w:rPr>
          <w:sz w:val="26"/>
          <w:szCs w:val="26"/>
        </w:rPr>
        <w:t>недряются новые формы работы библиотек, музеев, улучшается работа регистратур в поликлиниках, внедряются программы индивидуальной работы с учащимися в образовательных учреждениях.</w:t>
      </w:r>
    </w:p>
    <w:p w:rsidR="00204786" w:rsidRDefault="00204786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Правительства РФ от 08 марта 2017 г. № 410 </w:t>
      </w:r>
      <w:r w:rsidRPr="00204786">
        <w:rPr>
          <w:sz w:val="26"/>
          <w:szCs w:val="26"/>
        </w:rPr>
        <w:t>утверждена</w:t>
      </w:r>
      <w:r>
        <w:rPr>
          <w:sz w:val="26"/>
          <w:szCs w:val="26"/>
        </w:rPr>
        <w:t xml:space="preserve"> Национальная стратегия действий в интересах женщин на 2017-2022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 xml:space="preserve">., которая определяет </w:t>
      </w:r>
      <w:r w:rsidR="00B11E1A">
        <w:rPr>
          <w:sz w:val="26"/>
          <w:szCs w:val="26"/>
        </w:rPr>
        <w:t>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женщинами.</w:t>
      </w:r>
    </w:p>
    <w:p w:rsidR="00B11E1A" w:rsidRDefault="00B11E1A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2022 году в результате реализации Стратегии будут созданы условия для:</w:t>
      </w:r>
    </w:p>
    <w:p w:rsidR="00B11E1A" w:rsidRDefault="00B11E1A" w:rsidP="00381FCF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proofErr w:type="spellStart"/>
      <w:r>
        <w:rPr>
          <w:sz w:val="26"/>
          <w:szCs w:val="26"/>
        </w:rPr>
        <w:t>выявляемости</w:t>
      </w:r>
      <w:proofErr w:type="spellEnd"/>
      <w:r>
        <w:rPr>
          <w:sz w:val="26"/>
          <w:szCs w:val="26"/>
        </w:rPr>
        <w:t xml:space="preserve"> злокачественных новообразований у женщин на </w:t>
      </w:r>
      <w:r>
        <w:rPr>
          <w:sz w:val="26"/>
          <w:szCs w:val="26"/>
          <w:lang w:val="en-US"/>
        </w:rPr>
        <w:t>I</w:t>
      </w:r>
      <w:r w:rsidRPr="00B11E1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 w:rsidRPr="00B11E1A">
        <w:rPr>
          <w:sz w:val="26"/>
          <w:szCs w:val="26"/>
        </w:rPr>
        <w:t xml:space="preserve"> </w:t>
      </w:r>
      <w:r>
        <w:rPr>
          <w:sz w:val="26"/>
          <w:szCs w:val="26"/>
        </w:rPr>
        <w:t>стадии и повышения доступности квалифицированной медицинской помощи;</w:t>
      </w:r>
    </w:p>
    <w:p w:rsidR="00B11E1A" w:rsidRDefault="00B11E1A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усиления профилактики профессиональных заболеваний у женщин и увеличения их </w:t>
      </w:r>
      <w:proofErr w:type="spellStart"/>
      <w:r>
        <w:rPr>
          <w:sz w:val="26"/>
          <w:szCs w:val="26"/>
        </w:rPr>
        <w:t>выявляемости</w:t>
      </w:r>
      <w:proofErr w:type="spellEnd"/>
      <w:r>
        <w:rPr>
          <w:sz w:val="26"/>
          <w:szCs w:val="26"/>
        </w:rPr>
        <w:t xml:space="preserve"> на ранних этапах;</w:t>
      </w:r>
    </w:p>
    <w:p w:rsidR="00B11E1A" w:rsidRDefault="00B11E1A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снижения уровня материнской смертности до уровня экономически развитых стран;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дальнейшего снижения числа абортов;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сокращения разницы в оплате труда мужчин и женщин;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числа женщин, являющихся учредителями или руководителями субъектов малого и среднего предпринимательства, в т. ч. социального предпринимательства,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женщин;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сокращения</w:t>
      </w:r>
      <w:proofErr w:type="gramEnd"/>
      <w:r>
        <w:rPr>
          <w:sz w:val="26"/>
          <w:szCs w:val="26"/>
        </w:rPr>
        <w:t xml:space="preserve"> числа рабочих мест с вредными или опасными условиями труда, на которых работают женщины;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сокращения числа случаев насилия в отношении женщин;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увеличения доли женщин среди лиц, замещающих должности государственной гражданской службы и муниципальной службы, а также доли женщин среди членов политических партий и организаций;</w:t>
      </w:r>
    </w:p>
    <w:p w:rsidR="006C4AA0" w:rsidRDefault="006C4AA0" w:rsidP="00B11E1A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более полного отражения в системе статистического наблюдения данных, характеризующих положение женщин в политической, экономической, социальной и культурной сферах;</w:t>
      </w:r>
    </w:p>
    <w:p w:rsidR="00097723" w:rsidRDefault="00EC2E38" w:rsidP="00EC2E3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вопроса </w:t>
      </w:r>
      <w:r w:rsidRPr="00EC2E38">
        <w:rPr>
          <w:sz w:val="26"/>
          <w:szCs w:val="26"/>
        </w:rPr>
        <w:t xml:space="preserve">о некоторых итогах реализации демографической и социальной политики Российской Федерации </w:t>
      </w:r>
      <w:r>
        <w:rPr>
          <w:sz w:val="26"/>
          <w:szCs w:val="26"/>
        </w:rPr>
        <w:t xml:space="preserve">принято </w:t>
      </w:r>
      <w:r w:rsidR="00E61E23">
        <w:rPr>
          <w:sz w:val="26"/>
          <w:szCs w:val="26"/>
        </w:rPr>
        <w:t>решение р</w:t>
      </w:r>
      <w:r w:rsidR="00A57894">
        <w:rPr>
          <w:sz w:val="26"/>
          <w:szCs w:val="26"/>
        </w:rPr>
        <w:t xml:space="preserve">ассмотреть </w:t>
      </w:r>
      <w:r w:rsidR="00A57894" w:rsidRPr="00A57894">
        <w:rPr>
          <w:sz w:val="26"/>
          <w:szCs w:val="26"/>
        </w:rPr>
        <w:t xml:space="preserve">на </w:t>
      </w:r>
      <w:r w:rsidR="00A57894">
        <w:rPr>
          <w:sz w:val="26"/>
          <w:szCs w:val="26"/>
        </w:rPr>
        <w:t xml:space="preserve">очередном </w:t>
      </w:r>
      <w:r w:rsidR="00A57894" w:rsidRPr="00A57894">
        <w:rPr>
          <w:sz w:val="26"/>
          <w:szCs w:val="26"/>
        </w:rPr>
        <w:t>заседании Координационного совета по реализации демографической политики в Красновишерском муниципальном районе вопросы о положении женщин в Красновишерском муниципальном районе</w:t>
      </w:r>
      <w:r w:rsidR="001C2B7C" w:rsidRPr="006836B2">
        <w:rPr>
          <w:sz w:val="26"/>
          <w:szCs w:val="26"/>
        </w:rPr>
        <w:t>.</w:t>
      </w:r>
    </w:p>
    <w:p w:rsidR="00097723" w:rsidRPr="006836B2" w:rsidRDefault="0091402E" w:rsidP="00EC2E38">
      <w:pPr>
        <w:ind w:firstLine="709"/>
        <w:jc w:val="both"/>
        <w:rPr>
          <w:sz w:val="26"/>
          <w:szCs w:val="26"/>
        </w:rPr>
      </w:pPr>
      <w:r w:rsidRPr="00E61E23">
        <w:rPr>
          <w:sz w:val="26"/>
          <w:szCs w:val="26"/>
        </w:rPr>
        <w:t>О демографической ситуации в Красновишерском муниципальном районе по итогам 2017 года</w:t>
      </w:r>
      <w:r w:rsidR="00E61E23">
        <w:rPr>
          <w:sz w:val="26"/>
          <w:szCs w:val="26"/>
        </w:rPr>
        <w:t xml:space="preserve"> доложила </w:t>
      </w:r>
      <w:r>
        <w:rPr>
          <w:sz w:val="26"/>
          <w:szCs w:val="26"/>
        </w:rPr>
        <w:t>Лещинск</w:t>
      </w:r>
      <w:r w:rsidR="00E61E23">
        <w:rPr>
          <w:sz w:val="26"/>
          <w:szCs w:val="26"/>
        </w:rPr>
        <w:t>ая</w:t>
      </w:r>
      <w:r>
        <w:rPr>
          <w:sz w:val="26"/>
          <w:szCs w:val="26"/>
        </w:rPr>
        <w:t xml:space="preserve"> Г.М</w:t>
      </w:r>
      <w:r w:rsidR="00861832" w:rsidRPr="006836B2">
        <w:rPr>
          <w:sz w:val="26"/>
          <w:szCs w:val="26"/>
        </w:rPr>
        <w:t xml:space="preserve">., </w:t>
      </w:r>
      <w:r>
        <w:rPr>
          <w:sz w:val="26"/>
          <w:szCs w:val="26"/>
        </w:rPr>
        <w:t>заведующ</w:t>
      </w:r>
      <w:r w:rsidR="00E61E23">
        <w:rPr>
          <w:sz w:val="26"/>
          <w:szCs w:val="26"/>
        </w:rPr>
        <w:t>ая</w:t>
      </w:r>
      <w:r>
        <w:rPr>
          <w:sz w:val="26"/>
          <w:szCs w:val="26"/>
        </w:rPr>
        <w:t xml:space="preserve"> поликлиникой ГБУЗ ПК «</w:t>
      </w:r>
      <w:proofErr w:type="spellStart"/>
      <w:r>
        <w:rPr>
          <w:sz w:val="26"/>
          <w:szCs w:val="26"/>
        </w:rPr>
        <w:t>Красновишерская</w:t>
      </w:r>
      <w:proofErr w:type="spellEnd"/>
      <w:r>
        <w:rPr>
          <w:sz w:val="26"/>
          <w:szCs w:val="26"/>
        </w:rPr>
        <w:t xml:space="preserve"> ЦРБ»</w:t>
      </w:r>
      <w:r w:rsidR="00861832" w:rsidRPr="006836B2">
        <w:rPr>
          <w:sz w:val="26"/>
          <w:szCs w:val="26"/>
        </w:rPr>
        <w:t>.</w:t>
      </w:r>
    </w:p>
    <w:p w:rsidR="0091402E" w:rsidRPr="0091402E" w:rsidRDefault="0091402E" w:rsidP="00EC2E3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г. в Красновишерском районе </w:t>
      </w:r>
      <w:r w:rsidRPr="0091402E">
        <w:rPr>
          <w:sz w:val="26"/>
          <w:szCs w:val="26"/>
        </w:rPr>
        <w:t>родил</w:t>
      </w:r>
      <w:r>
        <w:rPr>
          <w:sz w:val="26"/>
          <w:szCs w:val="26"/>
        </w:rPr>
        <w:t>и</w:t>
      </w:r>
      <w:r w:rsidRPr="0091402E">
        <w:rPr>
          <w:sz w:val="26"/>
          <w:szCs w:val="26"/>
        </w:rPr>
        <w:t>сь 167 чел. (</w:t>
      </w:r>
      <w:r>
        <w:rPr>
          <w:sz w:val="26"/>
          <w:szCs w:val="26"/>
        </w:rPr>
        <w:t xml:space="preserve">в т. ч. в городе </w:t>
      </w:r>
      <w:r w:rsidRPr="0091402E">
        <w:rPr>
          <w:sz w:val="26"/>
          <w:szCs w:val="26"/>
        </w:rPr>
        <w:t>149</w:t>
      </w:r>
      <w:r>
        <w:rPr>
          <w:sz w:val="26"/>
          <w:szCs w:val="26"/>
        </w:rPr>
        <w:t xml:space="preserve"> чел.</w:t>
      </w:r>
      <w:proofErr w:type="gramStart"/>
      <w:r>
        <w:rPr>
          <w:sz w:val="26"/>
          <w:szCs w:val="26"/>
        </w:rPr>
        <w:t xml:space="preserve">, </w:t>
      </w:r>
      <w:r w:rsidRPr="0091402E">
        <w:rPr>
          <w:sz w:val="26"/>
          <w:szCs w:val="26"/>
        </w:rPr>
        <w:t xml:space="preserve"> </w:t>
      </w:r>
      <w:r w:rsidR="00D05013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сел</w:t>
      </w:r>
      <w:r w:rsidR="00D05013">
        <w:rPr>
          <w:sz w:val="26"/>
          <w:szCs w:val="26"/>
        </w:rPr>
        <w:t>ьской местности</w:t>
      </w:r>
      <w:r>
        <w:rPr>
          <w:sz w:val="26"/>
          <w:szCs w:val="26"/>
        </w:rPr>
        <w:t xml:space="preserve"> –</w:t>
      </w:r>
      <w:r w:rsidRPr="0091402E">
        <w:rPr>
          <w:sz w:val="26"/>
          <w:szCs w:val="26"/>
        </w:rPr>
        <w:t xml:space="preserve"> 18</w:t>
      </w:r>
      <w:r w:rsidR="00D05013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91402E">
        <w:rPr>
          <w:sz w:val="26"/>
          <w:szCs w:val="26"/>
        </w:rPr>
        <w:t xml:space="preserve">), что составляет 7,9 </w:t>
      </w:r>
      <w:r w:rsidR="002653E4">
        <w:rPr>
          <w:sz w:val="26"/>
          <w:szCs w:val="26"/>
        </w:rPr>
        <w:t>промилле</w:t>
      </w:r>
      <w:r w:rsidRPr="0091402E">
        <w:rPr>
          <w:sz w:val="26"/>
          <w:szCs w:val="26"/>
        </w:rPr>
        <w:t xml:space="preserve">. За </w:t>
      </w:r>
      <w:r w:rsidR="00D05013">
        <w:rPr>
          <w:sz w:val="26"/>
          <w:szCs w:val="26"/>
        </w:rPr>
        <w:t>аналогичный период прошлого года (далее - АППГ)</w:t>
      </w:r>
      <w:r w:rsidRPr="0091402E">
        <w:rPr>
          <w:sz w:val="26"/>
          <w:szCs w:val="26"/>
        </w:rPr>
        <w:t xml:space="preserve"> родил</w:t>
      </w:r>
      <w:r w:rsidR="00D05013">
        <w:rPr>
          <w:sz w:val="26"/>
          <w:szCs w:val="26"/>
        </w:rPr>
        <w:t>и</w:t>
      </w:r>
      <w:r w:rsidRPr="0091402E">
        <w:rPr>
          <w:sz w:val="26"/>
          <w:szCs w:val="26"/>
        </w:rPr>
        <w:t xml:space="preserve">сь </w:t>
      </w:r>
      <w:r w:rsidR="00D05013">
        <w:rPr>
          <w:sz w:val="26"/>
          <w:szCs w:val="26"/>
        </w:rPr>
        <w:t xml:space="preserve">– </w:t>
      </w:r>
      <w:r w:rsidRPr="0091402E">
        <w:rPr>
          <w:sz w:val="26"/>
          <w:szCs w:val="26"/>
        </w:rPr>
        <w:t>214</w:t>
      </w:r>
      <w:r w:rsidR="00D05013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ч</w:t>
      </w:r>
      <w:r w:rsidR="00D05013">
        <w:rPr>
          <w:sz w:val="26"/>
          <w:szCs w:val="26"/>
        </w:rPr>
        <w:t xml:space="preserve">ел. </w:t>
      </w:r>
      <w:r w:rsidRPr="0091402E">
        <w:rPr>
          <w:sz w:val="26"/>
          <w:szCs w:val="26"/>
        </w:rPr>
        <w:t>(</w:t>
      </w:r>
      <w:r w:rsidR="00D05013">
        <w:rPr>
          <w:sz w:val="26"/>
          <w:szCs w:val="26"/>
        </w:rPr>
        <w:t xml:space="preserve">в т. ч. в городе – </w:t>
      </w:r>
      <w:r w:rsidRPr="0091402E">
        <w:rPr>
          <w:sz w:val="26"/>
          <w:szCs w:val="26"/>
        </w:rPr>
        <w:t>172</w:t>
      </w:r>
      <w:r w:rsidR="00D05013">
        <w:rPr>
          <w:sz w:val="26"/>
          <w:szCs w:val="26"/>
        </w:rPr>
        <w:t xml:space="preserve"> чел.</w:t>
      </w:r>
      <w:r w:rsidRPr="0091402E">
        <w:rPr>
          <w:sz w:val="26"/>
          <w:szCs w:val="26"/>
        </w:rPr>
        <w:t xml:space="preserve">, </w:t>
      </w:r>
      <w:r w:rsidR="00D05013">
        <w:rPr>
          <w:sz w:val="26"/>
          <w:szCs w:val="26"/>
        </w:rPr>
        <w:t xml:space="preserve">в сельской местности – </w:t>
      </w:r>
      <w:r w:rsidRPr="0091402E">
        <w:rPr>
          <w:sz w:val="26"/>
          <w:szCs w:val="26"/>
        </w:rPr>
        <w:t xml:space="preserve">42 </w:t>
      </w:r>
      <w:r w:rsidR="00D05013">
        <w:rPr>
          <w:sz w:val="26"/>
          <w:szCs w:val="26"/>
        </w:rPr>
        <w:t>чел.</w:t>
      </w:r>
      <w:r w:rsidRPr="0091402E">
        <w:rPr>
          <w:sz w:val="26"/>
          <w:szCs w:val="26"/>
        </w:rPr>
        <w:t xml:space="preserve">), показатель </w:t>
      </w:r>
      <w:r w:rsidR="002653E4">
        <w:rPr>
          <w:sz w:val="26"/>
          <w:szCs w:val="26"/>
        </w:rPr>
        <w:t xml:space="preserve">- </w:t>
      </w:r>
      <w:r w:rsidRPr="0091402E">
        <w:rPr>
          <w:sz w:val="26"/>
          <w:szCs w:val="26"/>
        </w:rPr>
        <w:t>8</w:t>
      </w:r>
      <w:r w:rsidR="00D05013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промил</w:t>
      </w:r>
      <w:r w:rsidR="002653E4">
        <w:rPr>
          <w:sz w:val="26"/>
          <w:szCs w:val="26"/>
        </w:rPr>
        <w:t>л</w:t>
      </w:r>
      <w:r w:rsidRPr="0091402E">
        <w:rPr>
          <w:sz w:val="26"/>
          <w:szCs w:val="26"/>
        </w:rPr>
        <w:t xml:space="preserve">е. </w:t>
      </w:r>
      <w:r w:rsidR="00D05013">
        <w:rPr>
          <w:sz w:val="26"/>
          <w:szCs w:val="26"/>
        </w:rPr>
        <w:t>В 2017 году п</w:t>
      </w:r>
      <w:r w:rsidRPr="0091402E">
        <w:rPr>
          <w:sz w:val="26"/>
          <w:szCs w:val="26"/>
        </w:rPr>
        <w:t>оказател</w:t>
      </w:r>
      <w:r w:rsidR="00D05013">
        <w:rPr>
          <w:sz w:val="26"/>
          <w:szCs w:val="26"/>
        </w:rPr>
        <w:t>ь снизился</w:t>
      </w:r>
      <w:r w:rsidRPr="0091402E">
        <w:rPr>
          <w:sz w:val="26"/>
          <w:szCs w:val="26"/>
        </w:rPr>
        <w:t xml:space="preserve"> на 1</w:t>
      </w:r>
      <w:r w:rsidR="00D05013">
        <w:rPr>
          <w:sz w:val="26"/>
          <w:szCs w:val="26"/>
        </w:rPr>
        <w:t>,</w:t>
      </w:r>
      <w:r w:rsidRPr="0091402E">
        <w:rPr>
          <w:sz w:val="26"/>
          <w:szCs w:val="26"/>
        </w:rPr>
        <w:t>2%</w:t>
      </w:r>
      <w:r w:rsidR="00D05013">
        <w:rPr>
          <w:sz w:val="26"/>
          <w:szCs w:val="26"/>
        </w:rPr>
        <w:t>.</w:t>
      </w:r>
    </w:p>
    <w:p w:rsidR="0091402E" w:rsidRPr="0091402E" w:rsidRDefault="0091402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 w:rsidRPr="0091402E">
        <w:rPr>
          <w:sz w:val="26"/>
          <w:szCs w:val="26"/>
        </w:rPr>
        <w:t xml:space="preserve">По данным Росстата за </w:t>
      </w:r>
      <w:r w:rsidR="00D05013">
        <w:rPr>
          <w:sz w:val="26"/>
          <w:szCs w:val="26"/>
        </w:rPr>
        <w:t>11</w:t>
      </w:r>
      <w:r w:rsidRPr="0091402E">
        <w:rPr>
          <w:sz w:val="26"/>
          <w:szCs w:val="26"/>
        </w:rPr>
        <w:t xml:space="preserve"> мес</w:t>
      </w:r>
      <w:r w:rsidR="00D05013">
        <w:rPr>
          <w:sz w:val="26"/>
          <w:szCs w:val="26"/>
        </w:rPr>
        <w:t>яцев</w:t>
      </w:r>
      <w:r w:rsidRPr="0091402E">
        <w:rPr>
          <w:sz w:val="26"/>
          <w:szCs w:val="26"/>
        </w:rPr>
        <w:t xml:space="preserve"> 2017</w:t>
      </w:r>
      <w:r w:rsidR="00D05013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г</w:t>
      </w:r>
      <w:r w:rsidR="00D05013">
        <w:rPr>
          <w:sz w:val="26"/>
          <w:szCs w:val="26"/>
        </w:rPr>
        <w:t>.</w:t>
      </w:r>
      <w:r w:rsidRPr="0091402E">
        <w:rPr>
          <w:sz w:val="26"/>
          <w:szCs w:val="26"/>
        </w:rPr>
        <w:t xml:space="preserve"> родил</w:t>
      </w:r>
      <w:r w:rsidR="00D05013">
        <w:rPr>
          <w:sz w:val="26"/>
          <w:szCs w:val="26"/>
        </w:rPr>
        <w:t>и</w:t>
      </w:r>
      <w:r w:rsidRPr="0091402E">
        <w:rPr>
          <w:sz w:val="26"/>
          <w:szCs w:val="26"/>
        </w:rPr>
        <w:t xml:space="preserve">сь 209 чел. Это </w:t>
      </w:r>
      <w:r w:rsidR="00D05013">
        <w:rPr>
          <w:sz w:val="26"/>
          <w:szCs w:val="26"/>
        </w:rPr>
        <w:t xml:space="preserve">данные </w:t>
      </w:r>
      <w:r w:rsidRPr="0091402E">
        <w:rPr>
          <w:sz w:val="26"/>
          <w:szCs w:val="26"/>
        </w:rPr>
        <w:t xml:space="preserve">с учетом женщин, имеющих прописку </w:t>
      </w:r>
      <w:r w:rsidR="00D05013">
        <w:rPr>
          <w:sz w:val="26"/>
          <w:szCs w:val="26"/>
        </w:rPr>
        <w:t xml:space="preserve">в </w:t>
      </w:r>
      <w:r w:rsidRPr="0091402E">
        <w:rPr>
          <w:sz w:val="26"/>
          <w:szCs w:val="26"/>
        </w:rPr>
        <w:t>Красновишерск</w:t>
      </w:r>
      <w:r w:rsidR="00D05013">
        <w:rPr>
          <w:sz w:val="26"/>
          <w:szCs w:val="26"/>
        </w:rPr>
        <w:t>ом</w:t>
      </w:r>
      <w:r w:rsidRPr="0091402E">
        <w:rPr>
          <w:sz w:val="26"/>
          <w:szCs w:val="26"/>
        </w:rPr>
        <w:t xml:space="preserve"> район</w:t>
      </w:r>
      <w:r w:rsidR="00D05013">
        <w:rPr>
          <w:sz w:val="26"/>
          <w:szCs w:val="26"/>
        </w:rPr>
        <w:t>е</w:t>
      </w:r>
      <w:r w:rsidRPr="0091402E">
        <w:rPr>
          <w:sz w:val="26"/>
          <w:szCs w:val="26"/>
        </w:rPr>
        <w:t xml:space="preserve">, но не проживающих на территории района и не наблюдавшихся в </w:t>
      </w:r>
      <w:r w:rsidR="00D05013">
        <w:rPr>
          <w:sz w:val="26"/>
          <w:szCs w:val="26"/>
        </w:rPr>
        <w:t>ГБУЗ ПК «</w:t>
      </w:r>
      <w:proofErr w:type="spellStart"/>
      <w:r w:rsidR="00D05013">
        <w:rPr>
          <w:sz w:val="26"/>
          <w:szCs w:val="26"/>
        </w:rPr>
        <w:t>Красновишерская</w:t>
      </w:r>
      <w:proofErr w:type="spellEnd"/>
      <w:r w:rsidR="00D05013">
        <w:rPr>
          <w:sz w:val="26"/>
          <w:szCs w:val="26"/>
        </w:rPr>
        <w:t xml:space="preserve"> ЦРБ»</w:t>
      </w:r>
      <w:r w:rsidRPr="0091402E">
        <w:rPr>
          <w:sz w:val="26"/>
          <w:szCs w:val="26"/>
        </w:rPr>
        <w:t>.</w:t>
      </w:r>
    </w:p>
    <w:p w:rsidR="009E3EF2" w:rsidRDefault="009E3EF2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1402E" w:rsidRPr="0091402E">
        <w:rPr>
          <w:sz w:val="26"/>
          <w:szCs w:val="26"/>
        </w:rPr>
        <w:t xml:space="preserve"> 2017</w:t>
      </w:r>
      <w:r w:rsidR="00D05013">
        <w:rPr>
          <w:sz w:val="26"/>
          <w:szCs w:val="26"/>
        </w:rPr>
        <w:t xml:space="preserve"> </w:t>
      </w:r>
      <w:r w:rsidR="0091402E" w:rsidRPr="0091402E">
        <w:rPr>
          <w:sz w:val="26"/>
          <w:szCs w:val="26"/>
        </w:rPr>
        <w:t>год</w:t>
      </w:r>
      <w:r w:rsidR="000B0CDE">
        <w:rPr>
          <w:sz w:val="26"/>
          <w:szCs w:val="26"/>
        </w:rPr>
        <w:t>у</w:t>
      </w:r>
      <w:r w:rsidR="00D05013">
        <w:rPr>
          <w:sz w:val="26"/>
          <w:szCs w:val="26"/>
        </w:rPr>
        <w:t xml:space="preserve"> </w:t>
      </w:r>
      <w:r w:rsidR="000B0CDE">
        <w:rPr>
          <w:sz w:val="26"/>
          <w:szCs w:val="26"/>
        </w:rPr>
        <w:t>умер</w:t>
      </w:r>
      <w:r w:rsidR="0091402E" w:rsidRPr="0091402E">
        <w:rPr>
          <w:sz w:val="26"/>
          <w:szCs w:val="26"/>
        </w:rPr>
        <w:t xml:space="preserve"> 1 ребенок</w:t>
      </w:r>
      <w:r w:rsidR="00D05013">
        <w:rPr>
          <w:sz w:val="26"/>
          <w:szCs w:val="26"/>
        </w:rPr>
        <w:t xml:space="preserve"> </w:t>
      </w:r>
      <w:r w:rsidR="002653E4">
        <w:rPr>
          <w:sz w:val="26"/>
          <w:szCs w:val="26"/>
        </w:rPr>
        <w:t xml:space="preserve">в возрасте до 1 года </w:t>
      </w:r>
      <w:r w:rsidR="0091402E" w:rsidRPr="0091402E">
        <w:rPr>
          <w:sz w:val="26"/>
          <w:szCs w:val="26"/>
        </w:rPr>
        <w:t>(перинатальная патология)</w:t>
      </w:r>
      <w:r w:rsidR="000B0CDE">
        <w:rPr>
          <w:sz w:val="26"/>
          <w:szCs w:val="26"/>
        </w:rPr>
        <w:t xml:space="preserve">, </w:t>
      </w:r>
      <w:r w:rsidR="0091402E" w:rsidRPr="0091402E">
        <w:rPr>
          <w:sz w:val="26"/>
          <w:szCs w:val="26"/>
        </w:rPr>
        <w:t>показатель</w:t>
      </w:r>
      <w:r w:rsidR="00630A58">
        <w:rPr>
          <w:sz w:val="26"/>
          <w:szCs w:val="26"/>
        </w:rPr>
        <w:t xml:space="preserve"> </w:t>
      </w:r>
      <w:r w:rsidR="0091402E" w:rsidRPr="0091402E">
        <w:rPr>
          <w:sz w:val="26"/>
          <w:szCs w:val="26"/>
        </w:rPr>
        <w:t>- 5,9</w:t>
      </w:r>
      <w:r>
        <w:rPr>
          <w:sz w:val="26"/>
          <w:szCs w:val="26"/>
        </w:rPr>
        <w:t>.</w:t>
      </w:r>
      <w:r w:rsidR="0091402E" w:rsidRPr="0091402E">
        <w:rPr>
          <w:sz w:val="26"/>
          <w:szCs w:val="26"/>
        </w:rPr>
        <w:t xml:space="preserve"> </w:t>
      </w:r>
      <w:r w:rsidR="000B0CDE">
        <w:rPr>
          <w:sz w:val="26"/>
          <w:szCs w:val="26"/>
        </w:rPr>
        <w:t xml:space="preserve">За АППГ умерли </w:t>
      </w:r>
      <w:r w:rsidR="0091402E" w:rsidRPr="0091402E">
        <w:rPr>
          <w:sz w:val="26"/>
          <w:szCs w:val="26"/>
        </w:rPr>
        <w:t>2 ребенка</w:t>
      </w:r>
      <w:r w:rsidR="000B0CDE">
        <w:rPr>
          <w:sz w:val="26"/>
          <w:szCs w:val="26"/>
        </w:rPr>
        <w:t xml:space="preserve">, </w:t>
      </w:r>
      <w:r w:rsidR="0091402E" w:rsidRPr="0091402E">
        <w:rPr>
          <w:sz w:val="26"/>
          <w:szCs w:val="26"/>
        </w:rPr>
        <w:t>показатель</w:t>
      </w:r>
      <w:r w:rsidR="00D05013">
        <w:rPr>
          <w:sz w:val="26"/>
          <w:szCs w:val="26"/>
        </w:rPr>
        <w:t xml:space="preserve"> </w:t>
      </w:r>
      <w:r w:rsidR="0091402E" w:rsidRPr="0091402E">
        <w:rPr>
          <w:sz w:val="26"/>
          <w:szCs w:val="26"/>
        </w:rPr>
        <w:t>9,</w:t>
      </w:r>
      <w:r w:rsidR="00B07F1C">
        <w:rPr>
          <w:sz w:val="26"/>
          <w:szCs w:val="26"/>
        </w:rPr>
        <w:t>3</w:t>
      </w:r>
      <w:r w:rsidR="000B0CDE">
        <w:rPr>
          <w:sz w:val="26"/>
          <w:szCs w:val="26"/>
        </w:rPr>
        <w:t>.</w:t>
      </w:r>
      <w:r w:rsidR="0091402E" w:rsidRPr="0091402E">
        <w:rPr>
          <w:sz w:val="26"/>
          <w:szCs w:val="26"/>
        </w:rPr>
        <w:t xml:space="preserve"> </w:t>
      </w:r>
      <w:r w:rsidR="000B0CDE">
        <w:rPr>
          <w:sz w:val="26"/>
          <w:szCs w:val="26"/>
        </w:rPr>
        <w:t>Произошло с</w:t>
      </w:r>
      <w:r w:rsidR="0091402E" w:rsidRPr="0091402E">
        <w:rPr>
          <w:sz w:val="26"/>
          <w:szCs w:val="26"/>
        </w:rPr>
        <w:t>нижение</w:t>
      </w:r>
      <w:r w:rsidR="000B0CDE">
        <w:rPr>
          <w:sz w:val="26"/>
          <w:szCs w:val="26"/>
        </w:rPr>
        <w:t xml:space="preserve"> младенческой смертности</w:t>
      </w:r>
      <w:r w:rsidR="0091402E" w:rsidRPr="0091402E">
        <w:rPr>
          <w:sz w:val="26"/>
          <w:szCs w:val="26"/>
        </w:rPr>
        <w:t xml:space="preserve"> в 2 раза.</w:t>
      </w:r>
      <w:r w:rsidR="000B0CDE">
        <w:rPr>
          <w:sz w:val="26"/>
          <w:szCs w:val="26"/>
        </w:rPr>
        <w:t xml:space="preserve"> Ж</w:t>
      </w:r>
      <w:r w:rsidR="0091402E" w:rsidRPr="0091402E">
        <w:rPr>
          <w:sz w:val="26"/>
          <w:szCs w:val="26"/>
        </w:rPr>
        <w:t>енщины</w:t>
      </w:r>
      <w:r w:rsidR="000B0CDE">
        <w:rPr>
          <w:sz w:val="26"/>
          <w:szCs w:val="26"/>
        </w:rPr>
        <w:t xml:space="preserve"> прописаны в Красновишерском районе, но</w:t>
      </w:r>
      <w:r w:rsidR="0091402E" w:rsidRPr="0091402E">
        <w:rPr>
          <w:sz w:val="26"/>
          <w:szCs w:val="26"/>
        </w:rPr>
        <w:t xml:space="preserve"> на территории района</w:t>
      </w:r>
      <w:r w:rsidR="000B0CDE">
        <w:rPr>
          <w:sz w:val="26"/>
          <w:szCs w:val="26"/>
        </w:rPr>
        <w:t xml:space="preserve"> </w:t>
      </w:r>
      <w:r w:rsidR="000B0CDE" w:rsidRPr="000B0CDE">
        <w:rPr>
          <w:sz w:val="26"/>
          <w:szCs w:val="26"/>
        </w:rPr>
        <w:t>не проживали</w:t>
      </w:r>
      <w:r w:rsidR="0091402E" w:rsidRPr="0091402E">
        <w:rPr>
          <w:sz w:val="26"/>
          <w:szCs w:val="26"/>
        </w:rPr>
        <w:t xml:space="preserve">, в </w:t>
      </w:r>
      <w:r w:rsidR="000B0CDE">
        <w:rPr>
          <w:sz w:val="26"/>
          <w:szCs w:val="26"/>
        </w:rPr>
        <w:t>ГБУЗ ПК «</w:t>
      </w:r>
      <w:proofErr w:type="spellStart"/>
      <w:r w:rsidR="000B0CDE">
        <w:rPr>
          <w:sz w:val="26"/>
          <w:szCs w:val="26"/>
        </w:rPr>
        <w:t>Красновишерская</w:t>
      </w:r>
      <w:proofErr w:type="spellEnd"/>
      <w:r w:rsidR="000B0CDE">
        <w:rPr>
          <w:sz w:val="26"/>
          <w:szCs w:val="26"/>
        </w:rPr>
        <w:t xml:space="preserve"> ЦРБ»</w:t>
      </w:r>
      <w:r w:rsidR="0091402E" w:rsidRPr="0091402E">
        <w:rPr>
          <w:sz w:val="26"/>
          <w:szCs w:val="26"/>
        </w:rPr>
        <w:t xml:space="preserve"> </w:t>
      </w:r>
      <w:r w:rsidR="000B0CDE" w:rsidRPr="000B0CDE">
        <w:rPr>
          <w:sz w:val="26"/>
          <w:szCs w:val="26"/>
        </w:rPr>
        <w:t xml:space="preserve">не </w:t>
      </w:r>
      <w:r w:rsidR="000B0CDE">
        <w:rPr>
          <w:sz w:val="26"/>
          <w:szCs w:val="26"/>
        </w:rPr>
        <w:t>наблюдались</w:t>
      </w:r>
      <w:r>
        <w:rPr>
          <w:sz w:val="26"/>
          <w:szCs w:val="26"/>
        </w:rPr>
        <w:t>.</w:t>
      </w:r>
      <w:r w:rsidR="0091402E" w:rsidRPr="0091402E">
        <w:rPr>
          <w:sz w:val="26"/>
          <w:szCs w:val="26"/>
        </w:rPr>
        <w:t xml:space="preserve"> </w:t>
      </w:r>
      <w:r w:rsidR="00B07F1C">
        <w:rPr>
          <w:sz w:val="26"/>
          <w:szCs w:val="26"/>
        </w:rPr>
        <w:t>Для сравнения в Соликамске показатель младенческой смертности в 2017 году – 0, в Чердынском районе – 9,9.</w:t>
      </w:r>
    </w:p>
    <w:p w:rsidR="0091402E" w:rsidRDefault="0091402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 w:rsidRPr="0091402E">
        <w:rPr>
          <w:sz w:val="26"/>
          <w:szCs w:val="26"/>
        </w:rPr>
        <w:t>Детской смертности</w:t>
      </w:r>
      <w:r w:rsidR="00B07F1C">
        <w:rPr>
          <w:sz w:val="26"/>
          <w:szCs w:val="26"/>
        </w:rPr>
        <w:t>, материнской смертности не</w:t>
      </w:r>
      <w:r w:rsidRPr="0091402E">
        <w:rPr>
          <w:sz w:val="26"/>
          <w:szCs w:val="26"/>
        </w:rPr>
        <w:t xml:space="preserve"> было.</w:t>
      </w:r>
    </w:p>
    <w:p w:rsidR="0091402E" w:rsidRPr="0091402E" w:rsidRDefault="00630A58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91402E" w:rsidRPr="0091402E">
        <w:rPr>
          <w:sz w:val="26"/>
          <w:szCs w:val="26"/>
        </w:rPr>
        <w:t xml:space="preserve">щая смертность </w:t>
      </w:r>
      <w:r w:rsidR="002653E4">
        <w:rPr>
          <w:sz w:val="26"/>
          <w:szCs w:val="26"/>
        </w:rPr>
        <w:t>составила</w:t>
      </w:r>
      <w:r w:rsidR="0091402E" w:rsidRPr="0091402E">
        <w:rPr>
          <w:sz w:val="26"/>
          <w:szCs w:val="26"/>
        </w:rPr>
        <w:t xml:space="preserve"> 315 чел.</w:t>
      </w:r>
      <w:r>
        <w:rPr>
          <w:sz w:val="26"/>
          <w:szCs w:val="26"/>
        </w:rPr>
        <w:t>,</w:t>
      </w:r>
      <w:r w:rsidR="0091402E" w:rsidRPr="0091402E">
        <w:rPr>
          <w:sz w:val="26"/>
          <w:szCs w:val="26"/>
        </w:rPr>
        <w:t xml:space="preserve"> показатель</w:t>
      </w:r>
      <w:r>
        <w:rPr>
          <w:sz w:val="26"/>
          <w:szCs w:val="26"/>
        </w:rPr>
        <w:t xml:space="preserve"> - </w:t>
      </w:r>
      <w:r w:rsidR="0091402E" w:rsidRPr="0091402E">
        <w:rPr>
          <w:sz w:val="26"/>
          <w:szCs w:val="26"/>
        </w:rPr>
        <w:t xml:space="preserve">14,9 </w:t>
      </w:r>
      <w:r w:rsidR="002653E4">
        <w:rPr>
          <w:sz w:val="26"/>
          <w:szCs w:val="26"/>
        </w:rPr>
        <w:t>промилле</w:t>
      </w:r>
      <w:r w:rsidR="00B07F1C">
        <w:rPr>
          <w:sz w:val="26"/>
          <w:szCs w:val="26"/>
        </w:rPr>
        <w:t>. В 2016 году умерли 332 чел., показатель -</w:t>
      </w:r>
      <w:r w:rsidR="0091402E" w:rsidRPr="0091402E">
        <w:rPr>
          <w:sz w:val="26"/>
          <w:szCs w:val="26"/>
        </w:rPr>
        <w:t xml:space="preserve"> 15,4</w:t>
      </w:r>
      <w:r w:rsidR="002653E4">
        <w:rPr>
          <w:sz w:val="26"/>
          <w:szCs w:val="26"/>
        </w:rPr>
        <w:t xml:space="preserve"> промилле</w:t>
      </w:r>
      <w:r w:rsidR="0091402E" w:rsidRPr="0091402E">
        <w:rPr>
          <w:sz w:val="26"/>
          <w:szCs w:val="26"/>
        </w:rPr>
        <w:t>. Снижение на 3</w:t>
      </w:r>
      <w:r w:rsidR="002653E4">
        <w:rPr>
          <w:sz w:val="26"/>
          <w:szCs w:val="26"/>
        </w:rPr>
        <w:t>,</w:t>
      </w:r>
      <w:r w:rsidR="0091402E" w:rsidRPr="0091402E">
        <w:rPr>
          <w:sz w:val="26"/>
          <w:szCs w:val="26"/>
        </w:rPr>
        <w:t>2</w:t>
      </w:r>
      <w:r w:rsidR="00B07F1C">
        <w:rPr>
          <w:sz w:val="26"/>
          <w:szCs w:val="26"/>
        </w:rPr>
        <w:t>%</w:t>
      </w:r>
      <w:r w:rsidR="0091402E" w:rsidRPr="0091402E">
        <w:rPr>
          <w:sz w:val="26"/>
          <w:szCs w:val="26"/>
        </w:rPr>
        <w:t>,</w:t>
      </w:r>
      <w:r w:rsidR="00B07F1C">
        <w:rPr>
          <w:sz w:val="26"/>
          <w:szCs w:val="26"/>
        </w:rPr>
        <w:t xml:space="preserve"> </w:t>
      </w:r>
      <w:r w:rsidR="0091402E" w:rsidRPr="0091402E">
        <w:rPr>
          <w:sz w:val="26"/>
          <w:szCs w:val="26"/>
        </w:rPr>
        <w:t>но остается выше целев</w:t>
      </w:r>
      <w:r w:rsidR="00B07F1C">
        <w:rPr>
          <w:sz w:val="26"/>
          <w:szCs w:val="26"/>
        </w:rPr>
        <w:t>ого</w:t>
      </w:r>
      <w:r w:rsidR="0091402E" w:rsidRPr="0091402E">
        <w:rPr>
          <w:sz w:val="26"/>
          <w:szCs w:val="26"/>
        </w:rPr>
        <w:t xml:space="preserve"> показател</w:t>
      </w:r>
      <w:r w:rsidR="00B07F1C">
        <w:rPr>
          <w:sz w:val="26"/>
          <w:szCs w:val="26"/>
        </w:rPr>
        <w:t xml:space="preserve">я </w:t>
      </w:r>
      <w:r w:rsidR="0091402E" w:rsidRPr="0091402E">
        <w:rPr>
          <w:sz w:val="26"/>
          <w:szCs w:val="26"/>
        </w:rPr>
        <w:t>Пермского края</w:t>
      </w:r>
      <w:r w:rsidR="00B07F1C">
        <w:rPr>
          <w:sz w:val="26"/>
          <w:szCs w:val="26"/>
        </w:rPr>
        <w:t xml:space="preserve"> </w:t>
      </w:r>
      <w:r w:rsidR="00B07F1C" w:rsidRPr="00B07F1C">
        <w:rPr>
          <w:sz w:val="26"/>
          <w:szCs w:val="26"/>
        </w:rPr>
        <w:t>(14,0</w:t>
      </w:r>
      <w:r w:rsidR="00B07F1C">
        <w:rPr>
          <w:sz w:val="26"/>
          <w:szCs w:val="26"/>
        </w:rPr>
        <w:t xml:space="preserve"> промилле</w:t>
      </w:r>
      <w:r w:rsidR="00B07F1C" w:rsidRPr="00B07F1C">
        <w:rPr>
          <w:sz w:val="26"/>
          <w:szCs w:val="26"/>
        </w:rPr>
        <w:t xml:space="preserve">)  </w:t>
      </w:r>
      <w:r w:rsidR="0091402E" w:rsidRPr="0091402E">
        <w:rPr>
          <w:sz w:val="26"/>
          <w:szCs w:val="26"/>
        </w:rPr>
        <w:t>на 15</w:t>
      </w:r>
      <w:r w:rsidR="00B07F1C">
        <w:rPr>
          <w:sz w:val="26"/>
          <w:szCs w:val="26"/>
        </w:rPr>
        <w:t>%.</w:t>
      </w:r>
    </w:p>
    <w:p w:rsidR="0091402E" w:rsidRPr="0091402E" w:rsidRDefault="0091402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 w:rsidRPr="0091402E">
        <w:rPr>
          <w:sz w:val="26"/>
          <w:szCs w:val="26"/>
        </w:rPr>
        <w:t xml:space="preserve">Смертность трудоспособного населения </w:t>
      </w:r>
      <w:r w:rsidR="00A726B0">
        <w:rPr>
          <w:sz w:val="26"/>
          <w:szCs w:val="26"/>
        </w:rPr>
        <w:t>в</w:t>
      </w:r>
      <w:r w:rsidRPr="0091402E">
        <w:rPr>
          <w:sz w:val="26"/>
          <w:szCs w:val="26"/>
        </w:rPr>
        <w:t xml:space="preserve"> 2017</w:t>
      </w:r>
      <w:r w:rsidR="00A726B0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г</w:t>
      </w:r>
      <w:r w:rsidR="00302E4E">
        <w:rPr>
          <w:sz w:val="26"/>
          <w:szCs w:val="26"/>
        </w:rPr>
        <w:t>.</w:t>
      </w:r>
      <w:r w:rsidR="00A726B0">
        <w:rPr>
          <w:sz w:val="26"/>
          <w:szCs w:val="26"/>
        </w:rPr>
        <w:t xml:space="preserve"> составила</w:t>
      </w:r>
      <w:r w:rsidRPr="0091402E">
        <w:rPr>
          <w:sz w:val="26"/>
          <w:szCs w:val="26"/>
        </w:rPr>
        <w:t xml:space="preserve"> 85 чел.</w:t>
      </w:r>
      <w:r w:rsidR="00A726B0">
        <w:rPr>
          <w:sz w:val="26"/>
          <w:szCs w:val="26"/>
        </w:rPr>
        <w:t>,</w:t>
      </w:r>
      <w:r w:rsidRPr="0091402E">
        <w:rPr>
          <w:sz w:val="26"/>
          <w:szCs w:val="26"/>
        </w:rPr>
        <w:t xml:space="preserve"> показатель </w:t>
      </w:r>
      <w:r w:rsidR="00A726B0">
        <w:rPr>
          <w:sz w:val="26"/>
          <w:szCs w:val="26"/>
        </w:rPr>
        <w:t>-</w:t>
      </w:r>
      <w:r w:rsidRPr="0091402E">
        <w:rPr>
          <w:sz w:val="26"/>
          <w:szCs w:val="26"/>
        </w:rPr>
        <w:t xml:space="preserve"> 7,0</w:t>
      </w:r>
      <w:r w:rsidR="00A726B0">
        <w:rPr>
          <w:sz w:val="26"/>
          <w:szCs w:val="26"/>
        </w:rPr>
        <w:t xml:space="preserve"> промилле</w:t>
      </w:r>
      <w:r w:rsidR="00302E4E">
        <w:rPr>
          <w:sz w:val="26"/>
          <w:szCs w:val="26"/>
        </w:rPr>
        <w:t>.</w:t>
      </w:r>
      <w:r w:rsidRPr="0091402E">
        <w:rPr>
          <w:sz w:val="26"/>
          <w:szCs w:val="26"/>
        </w:rPr>
        <w:t xml:space="preserve"> </w:t>
      </w:r>
      <w:r w:rsidR="00302E4E">
        <w:rPr>
          <w:sz w:val="26"/>
          <w:szCs w:val="26"/>
        </w:rPr>
        <w:t>В 2016 г.</w:t>
      </w:r>
      <w:r w:rsidRPr="0091402E">
        <w:rPr>
          <w:sz w:val="26"/>
          <w:szCs w:val="26"/>
        </w:rPr>
        <w:t xml:space="preserve"> </w:t>
      </w:r>
      <w:r w:rsidR="00302E4E">
        <w:rPr>
          <w:sz w:val="26"/>
          <w:szCs w:val="26"/>
        </w:rPr>
        <w:t xml:space="preserve">умерли </w:t>
      </w:r>
      <w:r w:rsidRPr="0091402E">
        <w:rPr>
          <w:sz w:val="26"/>
          <w:szCs w:val="26"/>
        </w:rPr>
        <w:t>78 чел.</w:t>
      </w:r>
      <w:r w:rsidR="00302E4E">
        <w:rPr>
          <w:sz w:val="26"/>
          <w:szCs w:val="26"/>
        </w:rPr>
        <w:t>,</w:t>
      </w:r>
      <w:r w:rsidRPr="0091402E">
        <w:rPr>
          <w:sz w:val="26"/>
          <w:szCs w:val="26"/>
        </w:rPr>
        <w:t xml:space="preserve"> показатель</w:t>
      </w:r>
      <w:r w:rsidR="00302E4E">
        <w:rPr>
          <w:sz w:val="26"/>
          <w:szCs w:val="26"/>
        </w:rPr>
        <w:t xml:space="preserve"> - 7,1.</w:t>
      </w:r>
    </w:p>
    <w:p w:rsidR="0091402E" w:rsidRPr="0091402E" w:rsidRDefault="0091402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 w:rsidRPr="0091402E">
        <w:rPr>
          <w:sz w:val="26"/>
          <w:szCs w:val="26"/>
        </w:rPr>
        <w:t>Естественный прирост за 2017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г</w:t>
      </w:r>
      <w:r w:rsidR="00827F3F">
        <w:rPr>
          <w:sz w:val="26"/>
          <w:szCs w:val="26"/>
        </w:rPr>
        <w:t>.</w:t>
      </w:r>
      <w:r w:rsidRPr="0091402E">
        <w:rPr>
          <w:sz w:val="26"/>
          <w:szCs w:val="26"/>
        </w:rPr>
        <w:t xml:space="preserve"> составил </w:t>
      </w:r>
      <w:r w:rsidR="00827F3F">
        <w:rPr>
          <w:sz w:val="26"/>
          <w:szCs w:val="26"/>
        </w:rPr>
        <w:t>минус</w:t>
      </w:r>
      <w:r w:rsidRPr="0091402E">
        <w:rPr>
          <w:sz w:val="26"/>
          <w:szCs w:val="26"/>
        </w:rPr>
        <w:t xml:space="preserve"> 148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ч</w:t>
      </w:r>
      <w:r w:rsidR="00827F3F">
        <w:rPr>
          <w:sz w:val="26"/>
          <w:szCs w:val="26"/>
        </w:rPr>
        <w:t>ел.</w:t>
      </w:r>
      <w:r w:rsidRPr="0091402E">
        <w:rPr>
          <w:sz w:val="26"/>
          <w:szCs w:val="26"/>
        </w:rPr>
        <w:t xml:space="preserve"> (АППГ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- минус 118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ч</w:t>
      </w:r>
      <w:r w:rsidR="00827F3F">
        <w:rPr>
          <w:sz w:val="26"/>
          <w:szCs w:val="26"/>
        </w:rPr>
        <w:t>ел.</w:t>
      </w:r>
      <w:r w:rsidRPr="0091402E">
        <w:rPr>
          <w:sz w:val="26"/>
          <w:szCs w:val="26"/>
        </w:rPr>
        <w:t>)</w:t>
      </w:r>
      <w:r w:rsidR="00827F3F">
        <w:rPr>
          <w:sz w:val="26"/>
          <w:szCs w:val="26"/>
        </w:rPr>
        <w:t>.</w:t>
      </w:r>
    </w:p>
    <w:p w:rsidR="00FA6CB6" w:rsidRDefault="0091402E" w:rsidP="00D05013">
      <w:pPr>
        <w:pStyle w:val="a3"/>
        <w:spacing w:after="0"/>
        <w:ind w:firstLine="709"/>
        <w:jc w:val="both"/>
        <w:rPr>
          <w:sz w:val="26"/>
          <w:szCs w:val="26"/>
        </w:rPr>
      </w:pPr>
      <w:r w:rsidRPr="0091402E">
        <w:rPr>
          <w:sz w:val="26"/>
          <w:szCs w:val="26"/>
        </w:rPr>
        <w:t>Общая смертность снизилась на 4,5</w:t>
      </w:r>
      <w:r w:rsidR="00827F3F">
        <w:rPr>
          <w:sz w:val="26"/>
          <w:szCs w:val="26"/>
        </w:rPr>
        <w:t>%,</w:t>
      </w:r>
      <w:r w:rsidRPr="0091402E">
        <w:rPr>
          <w:sz w:val="26"/>
          <w:szCs w:val="26"/>
        </w:rPr>
        <w:t xml:space="preserve"> но остается выше целевых показателей П</w:t>
      </w:r>
      <w:r w:rsidR="00827F3F">
        <w:rPr>
          <w:sz w:val="26"/>
          <w:szCs w:val="26"/>
        </w:rPr>
        <w:t>ермского края.</w:t>
      </w:r>
      <w:r w:rsidRPr="0091402E">
        <w:rPr>
          <w:sz w:val="26"/>
          <w:szCs w:val="26"/>
        </w:rPr>
        <w:t xml:space="preserve"> Снизилась смертность лиц трудоспособного возраста от онкологических заболеваний</w:t>
      </w:r>
      <w:r w:rsidR="00827F3F">
        <w:rPr>
          <w:sz w:val="26"/>
          <w:szCs w:val="26"/>
        </w:rPr>
        <w:t>.</w:t>
      </w:r>
      <w:r w:rsidRPr="0091402E">
        <w:rPr>
          <w:sz w:val="26"/>
          <w:szCs w:val="26"/>
        </w:rPr>
        <w:t xml:space="preserve"> На территории</w:t>
      </w:r>
      <w:r w:rsidR="00827F3F">
        <w:rPr>
          <w:sz w:val="26"/>
          <w:szCs w:val="26"/>
        </w:rPr>
        <w:t xml:space="preserve"> Красновишерского муниципального района</w:t>
      </w:r>
      <w:r w:rsidRPr="0091402E">
        <w:rPr>
          <w:sz w:val="26"/>
          <w:szCs w:val="26"/>
        </w:rPr>
        <w:t xml:space="preserve"> не было допущено случаев смертности детей до 1 года. Имеет место рост смертности </w:t>
      </w:r>
      <w:r w:rsidR="00827F3F">
        <w:rPr>
          <w:sz w:val="26"/>
          <w:szCs w:val="26"/>
        </w:rPr>
        <w:t>от</w:t>
      </w:r>
      <w:r w:rsidRPr="0091402E">
        <w:rPr>
          <w:sz w:val="26"/>
          <w:szCs w:val="26"/>
        </w:rPr>
        <w:t xml:space="preserve"> </w:t>
      </w:r>
      <w:r w:rsidR="00827F3F">
        <w:rPr>
          <w:sz w:val="26"/>
          <w:szCs w:val="26"/>
        </w:rPr>
        <w:t>болезней системы кровообращения,</w:t>
      </w:r>
      <w:r w:rsidRPr="0091402E">
        <w:rPr>
          <w:sz w:val="26"/>
          <w:szCs w:val="26"/>
        </w:rPr>
        <w:t xml:space="preserve"> </w:t>
      </w:r>
      <w:r w:rsidR="00827F3F">
        <w:rPr>
          <w:sz w:val="26"/>
          <w:szCs w:val="26"/>
        </w:rPr>
        <w:t>в т. ч.</w:t>
      </w:r>
      <w:r w:rsidRPr="0091402E">
        <w:rPr>
          <w:sz w:val="26"/>
          <w:szCs w:val="26"/>
        </w:rPr>
        <w:t xml:space="preserve"> </w:t>
      </w:r>
      <w:r w:rsidR="00827F3F">
        <w:rPr>
          <w:sz w:val="26"/>
          <w:szCs w:val="26"/>
        </w:rPr>
        <w:t xml:space="preserve">мужчин </w:t>
      </w:r>
      <w:r w:rsidRPr="0091402E">
        <w:rPr>
          <w:sz w:val="26"/>
          <w:szCs w:val="26"/>
        </w:rPr>
        <w:t xml:space="preserve">трудоспособного возраста. Отмечается рост смертности от травм, отравлений, внешних причин. Имеют </w:t>
      </w:r>
      <w:r w:rsidRPr="0091402E">
        <w:rPr>
          <w:sz w:val="26"/>
          <w:szCs w:val="26"/>
        </w:rPr>
        <w:lastRenderedPageBreak/>
        <w:t>место случаи смертности от ВИЧ-инфекции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(в последующие года возможен рост, т.</w:t>
      </w:r>
      <w:r w:rsidR="00827F3F">
        <w:rPr>
          <w:sz w:val="26"/>
          <w:szCs w:val="26"/>
        </w:rPr>
        <w:t xml:space="preserve"> </w:t>
      </w:r>
      <w:r w:rsidRPr="0091402E">
        <w:rPr>
          <w:sz w:val="26"/>
          <w:szCs w:val="26"/>
        </w:rPr>
        <w:t>к. длительность течения данного заболевания у многих пациентов уже более 10 лет)</w:t>
      </w:r>
      <w:r w:rsidR="00CC7913">
        <w:rPr>
          <w:sz w:val="26"/>
          <w:szCs w:val="26"/>
        </w:rPr>
        <w:t xml:space="preserve">. </w:t>
      </w:r>
    </w:p>
    <w:p w:rsidR="007B0DAC" w:rsidRDefault="00E21C30" w:rsidP="00E21C3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координационного совета решили о</w:t>
      </w:r>
      <w:r w:rsidR="00A94A3B" w:rsidRPr="00A94A3B">
        <w:rPr>
          <w:sz w:val="26"/>
          <w:szCs w:val="26"/>
        </w:rPr>
        <w:t>публик</w:t>
      </w:r>
      <w:r>
        <w:rPr>
          <w:sz w:val="26"/>
          <w:szCs w:val="26"/>
        </w:rPr>
        <w:t>овать</w:t>
      </w:r>
      <w:r w:rsidR="00A94A3B" w:rsidRPr="00A94A3B">
        <w:rPr>
          <w:sz w:val="26"/>
          <w:szCs w:val="26"/>
        </w:rPr>
        <w:t xml:space="preserve"> тематическ</w:t>
      </w:r>
      <w:r>
        <w:rPr>
          <w:sz w:val="26"/>
          <w:szCs w:val="26"/>
        </w:rPr>
        <w:t>ую</w:t>
      </w:r>
      <w:r w:rsidR="00A94A3B" w:rsidRPr="00A94A3B">
        <w:rPr>
          <w:sz w:val="26"/>
          <w:szCs w:val="26"/>
        </w:rPr>
        <w:t xml:space="preserve"> страниц</w:t>
      </w:r>
      <w:r>
        <w:rPr>
          <w:sz w:val="26"/>
          <w:szCs w:val="26"/>
        </w:rPr>
        <w:t>у</w:t>
      </w:r>
      <w:r w:rsidR="00A94A3B" w:rsidRPr="00A94A3B">
        <w:rPr>
          <w:sz w:val="26"/>
          <w:szCs w:val="26"/>
        </w:rPr>
        <w:t>, посвященн</w:t>
      </w:r>
      <w:r>
        <w:rPr>
          <w:sz w:val="26"/>
          <w:szCs w:val="26"/>
        </w:rPr>
        <w:t>ую</w:t>
      </w:r>
      <w:r w:rsidR="00A94A3B" w:rsidRPr="00A94A3B">
        <w:rPr>
          <w:sz w:val="26"/>
          <w:szCs w:val="26"/>
        </w:rPr>
        <w:t xml:space="preserve"> профилактике инфарктов и инсультов в газете «Красная Вишера»</w:t>
      </w:r>
      <w:r>
        <w:rPr>
          <w:sz w:val="26"/>
          <w:szCs w:val="26"/>
        </w:rPr>
        <w:t xml:space="preserve"> и направить часть </w:t>
      </w:r>
      <w:r w:rsidR="00A94A3B">
        <w:rPr>
          <w:sz w:val="26"/>
          <w:szCs w:val="26"/>
        </w:rPr>
        <w:t xml:space="preserve">средств муниципальной программы </w:t>
      </w:r>
      <w:r w:rsidR="00A94A3B" w:rsidRPr="00A94A3B">
        <w:rPr>
          <w:sz w:val="26"/>
          <w:szCs w:val="26"/>
        </w:rPr>
        <w:t>«Создание условий для оказания медицинской помощи населению Красновишерского муниципального района в соответствии с территориальной программой государственных гарантий бесплатного оказания гражданам медицинской помощи»</w:t>
      </w:r>
      <w:r>
        <w:rPr>
          <w:sz w:val="26"/>
          <w:szCs w:val="26"/>
        </w:rPr>
        <w:t xml:space="preserve"> на </w:t>
      </w:r>
      <w:r w:rsidR="00D0328E">
        <w:rPr>
          <w:sz w:val="26"/>
          <w:szCs w:val="26"/>
        </w:rPr>
        <w:t>изготовление печатной продукции, направленной на профилактику социально значимых заболеваний.</w:t>
      </w:r>
    </w:p>
    <w:p w:rsidR="00CE6E7C" w:rsidRPr="00E21C30" w:rsidRDefault="00E21C30" w:rsidP="00E21C30">
      <w:pPr>
        <w:ind w:firstLine="709"/>
        <w:jc w:val="both"/>
        <w:rPr>
          <w:sz w:val="26"/>
          <w:szCs w:val="26"/>
        </w:rPr>
      </w:pPr>
      <w:r w:rsidRPr="00E21C30">
        <w:rPr>
          <w:sz w:val="26"/>
          <w:szCs w:val="26"/>
        </w:rPr>
        <w:t>Лещинская Г.М. сообщила также</w:t>
      </w:r>
      <w:r w:rsidR="00CE6E7C" w:rsidRPr="00E21C30">
        <w:rPr>
          <w:sz w:val="26"/>
          <w:szCs w:val="26"/>
        </w:rPr>
        <w:t xml:space="preserve"> </w:t>
      </w:r>
      <w:r w:rsidRPr="00E21C30">
        <w:rPr>
          <w:sz w:val="26"/>
          <w:szCs w:val="26"/>
        </w:rPr>
        <w:t>о</w:t>
      </w:r>
      <w:r w:rsidR="00D0328E" w:rsidRPr="00E21C30">
        <w:rPr>
          <w:sz w:val="26"/>
          <w:szCs w:val="26"/>
        </w:rPr>
        <w:t>б итогах диспансеризации в Красновишерском муниципальном районе в 2017 году</w:t>
      </w:r>
    </w:p>
    <w:p w:rsidR="00E21C30" w:rsidRDefault="006427B4" w:rsidP="00E21C30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 диспансеризации на 2017 год составлял 3384 чел., факт 2017 г. – 4239 чел. (73%)</w:t>
      </w:r>
      <w:r w:rsidR="003056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05696" w:rsidRDefault="00305696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427B4">
        <w:rPr>
          <w:sz w:val="26"/>
          <w:szCs w:val="26"/>
        </w:rPr>
        <w:t>аверши</w:t>
      </w:r>
      <w:r w:rsidR="00E21C30">
        <w:rPr>
          <w:sz w:val="26"/>
          <w:szCs w:val="26"/>
        </w:rPr>
        <w:t>ли</w:t>
      </w:r>
      <w:r w:rsidR="006427B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427B4">
        <w:rPr>
          <w:sz w:val="26"/>
          <w:szCs w:val="26"/>
        </w:rPr>
        <w:t xml:space="preserve"> этап – 2410 чел. (72,2%)</w:t>
      </w:r>
      <w:r>
        <w:rPr>
          <w:sz w:val="26"/>
          <w:szCs w:val="26"/>
        </w:rPr>
        <w:t>.</w:t>
      </w:r>
      <w:r w:rsidR="00E21C30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Направлены на 2 этап диспансеризации 809 чел. (33,5% от завершивших 1 этап диспансеризации). Завершили 2 этап – 717 чел. (87%).</w:t>
      </w:r>
    </w:p>
    <w:p w:rsidR="00305696" w:rsidRDefault="00305696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0150DF">
        <w:rPr>
          <w:sz w:val="26"/>
          <w:szCs w:val="26"/>
        </w:rPr>
        <w:t>ъ</w:t>
      </w:r>
      <w:r>
        <w:rPr>
          <w:sz w:val="26"/>
          <w:szCs w:val="26"/>
        </w:rPr>
        <w:t xml:space="preserve">ем проводимого обследования строго регламентировался приказом Министерства здравоохранения Российской Федерации от 03 февраля 2015 г. № 36ан «Об утверждении порядка проведения диспансеризации определенных групп взрослого населения». </w:t>
      </w:r>
      <w:r w:rsidR="000150DF">
        <w:rPr>
          <w:sz w:val="26"/>
          <w:szCs w:val="26"/>
        </w:rPr>
        <w:t>Объем проводимых мероприятий разный в зависимости от возраста.</w:t>
      </w:r>
    </w:p>
    <w:p w:rsidR="000150DF" w:rsidRPr="00B525C5" w:rsidRDefault="00B61750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 w:rsidRPr="00B525C5">
        <w:rPr>
          <w:sz w:val="26"/>
          <w:szCs w:val="26"/>
        </w:rPr>
        <w:t>Распределение по группам здоровья:</w:t>
      </w:r>
    </w:p>
    <w:p w:rsidR="00B61750" w:rsidRDefault="00B61750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B61750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 здоровья – 200 чел. (8%);</w:t>
      </w:r>
    </w:p>
    <w:p w:rsidR="00B61750" w:rsidRPr="00B61750" w:rsidRDefault="00B61750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группа здоровья</w:t>
      </w:r>
      <w:r w:rsidR="00B525C5">
        <w:rPr>
          <w:sz w:val="26"/>
          <w:szCs w:val="26"/>
        </w:rPr>
        <w:t xml:space="preserve"> (пациенты</w:t>
      </w:r>
      <w:r w:rsidR="00B525C5" w:rsidRPr="00B525C5">
        <w:rPr>
          <w:sz w:val="26"/>
          <w:szCs w:val="26"/>
        </w:rPr>
        <w:t xml:space="preserve">, не </w:t>
      </w:r>
      <w:r w:rsidR="00B525C5">
        <w:rPr>
          <w:sz w:val="26"/>
          <w:szCs w:val="26"/>
        </w:rPr>
        <w:t>имеющие</w:t>
      </w:r>
      <w:r w:rsidR="00B525C5" w:rsidRPr="00B525C5">
        <w:rPr>
          <w:sz w:val="26"/>
          <w:szCs w:val="26"/>
        </w:rPr>
        <w:t xml:space="preserve"> хронически</w:t>
      </w:r>
      <w:r w:rsidR="00B525C5">
        <w:rPr>
          <w:sz w:val="26"/>
          <w:szCs w:val="26"/>
        </w:rPr>
        <w:t>х</w:t>
      </w:r>
      <w:r w:rsidR="00B525C5" w:rsidRPr="00B525C5">
        <w:rPr>
          <w:sz w:val="26"/>
          <w:szCs w:val="26"/>
        </w:rPr>
        <w:t xml:space="preserve"> заболевани</w:t>
      </w:r>
      <w:r w:rsidR="00B525C5">
        <w:rPr>
          <w:sz w:val="26"/>
          <w:szCs w:val="26"/>
        </w:rPr>
        <w:t>й</w:t>
      </w:r>
      <w:r w:rsidR="00B525C5" w:rsidRPr="00B525C5">
        <w:rPr>
          <w:sz w:val="26"/>
          <w:szCs w:val="26"/>
        </w:rPr>
        <w:t>, но находящиеся в зоне повышенного риска их приобретения</w:t>
      </w:r>
      <w:r w:rsidR="00B525C5">
        <w:rPr>
          <w:sz w:val="26"/>
          <w:szCs w:val="26"/>
        </w:rPr>
        <w:t>)</w:t>
      </w:r>
      <w:r>
        <w:rPr>
          <w:sz w:val="26"/>
          <w:szCs w:val="26"/>
        </w:rPr>
        <w:t xml:space="preserve"> – 866 чел. (36%);</w:t>
      </w:r>
    </w:p>
    <w:p w:rsidR="00B61750" w:rsidRDefault="00B61750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группа здоровья (пациенты, имеющие неинфекционные хронические заболевания) – 1344 чел. (56%).</w:t>
      </w:r>
    </w:p>
    <w:p w:rsidR="00B61750" w:rsidRDefault="00B61750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Тактика по результатам диспансеризации:</w:t>
      </w:r>
    </w:p>
    <w:p w:rsidR="00B61750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61750">
        <w:rPr>
          <w:sz w:val="26"/>
          <w:szCs w:val="26"/>
        </w:rPr>
        <w:t>ста</w:t>
      </w:r>
      <w:r>
        <w:rPr>
          <w:sz w:val="26"/>
          <w:szCs w:val="26"/>
        </w:rPr>
        <w:t>новлено диспансерное наблюдение – 56%;</w:t>
      </w:r>
    </w:p>
    <w:p w:rsidR="00B525C5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назначено лечение – 90%;</w:t>
      </w:r>
    </w:p>
    <w:p w:rsidR="00B525C5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направлено на дополнительные диагностические исследования, не входящие в объем диспансеризации – 1,1%;</w:t>
      </w:r>
    </w:p>
    <w:p w:rsidR="00B525C5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направлено для получения специализированной медицинской помощи,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высокотехнологичной медицинской помощи – 0%;</w:t>
      </w:r>
    </w:p>
    <w:p w:rsidR="00B525C5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направлено на санаторно-курортное лечение – 1,2%.</w:t>
      </w:r>
    </w:p>
    <w:p w:rsidR="005B2FEE" w:rsidRDefault="00B525C5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 рамок диспансеризации в 2017 году направлены для получения высокотехнологичной медицинской помощи 26 чел., в т. ч . 7 детей</w:t>
      </w:r>
      <w:r w:rsidR="005B2FEE">
        <w:rPr>
          <w:sz w:val="26"/>
          <w:szCs w:val="26"/>
        </w:rPr>
        <w:t>:</w:t>
      </w:r>
    </w:p>
    <w:p w:rsidR="00B525C5" w:rsidRDefault="005B2FE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профилю травматология и ортопедия – 20 чел., в т. ч. 2 детей;</w:t>
      </w:r>
    </w:p>
    <w:p w:rsidR="005B2FEE" w:rsidRDefault="005B2FE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профилю сердечно-сосудистая хирургия – 3 чел., в т. ч. 3 детей</w:t>
      </w:r>
      <w:r w:rsidR="00005527">
        <w:rPr>
          <w:sz w:val="26"/>
          <w:szCs w:val="26"/>
        </w:rPr>
        <w:t>;</w:t>
      </w:r>
    </w:p>
    <w:p w:rsidR="00005527" w:rsidRDefault="00005527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профилю нейрохирургия – 1 ребенок;</w:t>
      </w:r>
    </w:p>
    <w:p w:rsidR="00005527" w:rsidRDefault="00005527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профилю офтальмология – 2 чел., в т. ч. 1 ребенок.</w:t>
      </w:r>
    </w:p>
    <w:p w:rsidR="00182AC6" w:rsidRPr="00182AC6" w:rsidRDefault="00182AC6" w:rsidP="00182AC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2018 года вступил в силу приказ Министерства здравоохранения Российской Федерации от 26 октября 2017 года № 869н «</w:t>
      </w:r>
      <w:r w:rsidRPr="00182AC6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182AC6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 w:rsidRPr="00182AC6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орядка проведения диспансеризации определенных групп взрослого населения». Звучит концепция скрининга в здравоохранении. Под скринингом понимается активное выявление заболеваний, в т. ч. у лиц, считающихся здоровыми и не имеющих симптомов выявляемого заболевания. </w:t>
      </w:r>
      <w:proofErr w:type="spellStart"/>
      <w:r>
        <w:rPr>
          <w:sz w:val="26"/>
          <w:szCs w:val="26"/>
        </w:rPr>
        <w:t>Скрининговые</w:t>
      </w:r>
      <w:proofErr w:type="spellEnd"/>
      <w:r>
        <w:rPr>
          <w:sz w:val="26"/>
          <w:szCs w:val="26"/>
        </w:rPr>
        <w:t xml:space="preserve"> обследования </w:t>
      </w:r>
      <w:r w:rsidR="007008C4">
        <w:rPr>
          <w:sz w:val="26"/>
          <w:szCs w:val="26"/>
        </w:rPr>
        <w:t>и вакцинация относятся к основным</w:t>
      </w:r>
      <w:r>
        <w:rPr>
          <w:sz w:val="26"/>
          <w:szCs w:val="26"/>
        </w:rPr>
        <w:t xml:space="preserve"> технологиям, прямо влияющим на смертность человека. Скрининг отличается от ранней диагностики заболеваний. Из </w:t>
      </w:r>
      <w:r w:rsidR="007008C4">
        <w:rPr>
          <w:sz w:val="26"/>
          <w:szCs w:val="26"/>
        </w:rPr>
        <w:t xml:space="preserve">перечня мероприятий 1 этапа диспансеризации исключены общий анализ крови, клинический анализ крови </w:t>
      </w:r>
      <w:r w:rsidR="007008C4">
        <w:rPr>
          <w:sz w:val="26"/>
          <w:szCs w:val="26"/>
        </w:rPr>
        <w:lastRenderedPageBreak/>
        <w:t>развернутый, биохимический анализ крови, общий анализ мочи, УЗИ органов брюшной полости и малого таза.</w:t>
      </w:r>
    </w:p>
    <w:p w:rsidR="00323312" w:rsidRDefault="00323312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 xml:space="preserve"> О.Н. сообщила, что административной команде под руководством Макаровой Н.В. удалось справиться с непростым финансовым состоянием учреждения.</w:t>
      </w:r>
    </w:p>
    <w:p w:rsidR="00323312" w:rsidRDefault="00323312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поддержке администрации района </w:t>
      </w:r>
      <w:r w:rsidR="00404DAE">
        <w:rPr>
          <w:sz w:val="26"/>
          <w:szCs w:val="26"/>
        </w:rPr>
        <w:t>ГБУЗ ПК «</w:t>
      </w:r>
      <w:proofErr w:type="spellStart"/>
      <w:r w:rsidR="00404DAE">
        <w:rPr>
          <w:sz w:val="26"/>
          <w:szCs w:val="26"/>
        </w:rPr>
        <w:t>Красновишерская</w:t>
      </w:r>
      <w:proofErr w:type="spellEnd"/>
      <w:r w:rsidR="00404DAE">
        <w:rPr>
          <w:sz w:val="26"/>
          <w:szCs w:val="26"/>
        </w:rPr>
        <w:t xml:space="preserve"> ЦРБ» получены два санитарных автомобиля (для </w:t>
      </w:r>
      <w:proofErr w:type="spellStart"/>
      <w:r w:rsidR="00404DAE">
        <w:rPr>
          <w:sz w:val="26"/>
          <w:szCs w:val="26"/>
        </w:rPr>
        <w:t>Вайского</w:t>
      </w:r>
      <w:proofErr w:type="spellEnd"/>
      <w:r w:rsidR="00404DAE">
        <w:rPr>
          <w:sz w:val="26"/>
          <w:szCs w:val="26"/>
        </w:rPr>
        <w:t xml:space="preserve"> и </w:t>
      </w:r>
      <w:proofErr w:type="spellStart"/>
      <w:r w:rsidR="00404DAE">
        <w:rPr>
          <w:sz w:val="26"/>
          <w:szCs w:val="26"/>
        </w:rPr>
        <w:t>Североколчимского</w:t>
      </w:r>
      <w:proofErr w:type="spellEnd"/>
      <w:r w:rsidR="00404DAE">
        <w:rPr>
          <w:sz w:val="26"/>
          <w:szCs w:val="26"/>
        </w:rPr>
        <w:t xml:space="preserve"> </w:t>
      </w:r>
      <w:proofErr w:type="spellStart"/>
      <w:r w:rsidR="00404DAE">
        <w:rPr>
          <w:sz w:val="26"/>
          <w:szCs w:val="26"/>
        </w:rPr>
        <w:t>ФАПов</w:t>
      </w:r>
      <w:proofErr w:type="spellEnd"/>
      <w:r w:rsidR="00404DAE">
        <w:rPr>
          <w:sz w:val="26"/>
          <w:szCs w:val="26"/>
        </w:rPr>
        <w:t>).</w:t>
      </w:r>
    </w:p>
    <w:p w:rsidR="00404DAE" w:rsidRDefault="00404DA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района предоставлена единовременная выплата в размере 300 тыс. руб. врачу-терапевту Бычиной Е.Г., поступившей на работу в ГБУЗ ПК «</w:t>
      </w:r>
      <w:proofErr w:type="spellStart"/>
      <w:r>
        <w:rPr>
          <w:sz w:val="26"/>
          <w:szCs w:val="26"/>
        </w:rPr>
        <w:t>Красновишерская</w:t>
      </w:r>
      <w:proofErr w:type="spellEnd"/>
      <w:r>
        <w:rPr>
          <w:sz w:val="26"/>
          <w:szCs w:val="26"/>
        </w:rPr>
        <w:t xml:space="preserve"> ЦРБ», подготовлен </w:t>
      </w:r>
      <w:r w:rsidR="009075BF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о выплате неврологу Сычевой Д.А.</w:t>
      </w:r>
    </w:p>
    <w:p w:rsidR="00404DAE" w:rsidRDefault="00404DA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Выплачивается стипендия студентке ПГМУ, обучающейся по договору о целевом приеме и взявшей на себя обязательство по трудоустройству в ГБУЗ ПК «</w:t>
      </w:r>
      <w:proofErr w:type="spellStart"/>
      <w:r>
        <w:rPr>
          <w:sz w:val="26"/>
          <w:szCs w:val="26"/>
        </w:rPr>
        <w:t>Красновишерская</w:t>
      </w:r>
      <w:proofErr w:type="spellEnd"/>
      <w:r>
        <w:rPr>
          <w:sz w:val="26"/>
          <w:szCs w:val="26"/>
        </w:rPr>
        <w:t xml:space="preserve"> ЦРБ».</w:t>
      </w:r>
    </w:p>
    <w:p w:rsidR="00404DAE" w:rsidRDefault="00404DA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Планируется строительство модульного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в п. </w:t>
      </w:r>
      <w:proofErr w:type="spellStart"/>
      <w:r>
        <w:rPr>
          <w:sz w:val="26"/>
          <w:szCs w:val="26"/>
        </w:rPr>
        <w:t>Усть-Язьва</w:t>
      </w:r>
      <w:proofErr w:type="spellEnd"/>
      <w:r>
        <w:rPr>
          <w:sz w:val="26"/>
          <w:szCs w:val="26"/>
        </w:rPr>
        <w:t xml:space="preserve">, капитальный ремонт </w:t>
      </w:r>
      <w:r w:rsidR="009075BF">
        <w:rPr>
          <w:sz w:val="26"/>
          <w:szCs w:val="26"/>
        </w:rPr>
        <w:t xml:space="preserve">сельской врачебной </w:t>
      </w:r>
      <w:r>
        <w:rPr>
          <w:sz w:val="26"/>
          <w:szCs w:val="26"/>
        </w:rPr>
        <w:t>амбулатории в с. Верх-</w:t>
      </w:r>
      <w:proofErr w:type="spellStart"/>
      <w:r>
        <w:rPr>
          <w:sz w:val="26"/>
          <w:szCs w:val="26"/>
        </w:rPr>
        <w:t>Язьва</w:t>
      </w:r>
      <w:proofErr w:type="spellEnd"/>
      <w:r>
        <w:rPr>
          <w:sz w:val="26"/>
          <w:szCs w:val="26"/>
        </w:rPr>
        <w:t>.</w:t>
      </w:r>
    </w:p>
    <w:p w:rsidR="00404DAE" w:rsidRPr="00B61750" w:rsidRDefault="00404DAE" w:rsidP="00B43BA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Предложила рассмотреть </w:t>
      </w:r>
      <w:r w:rsidR="006C682F">
        <w:rPr>
          <w:sz w:val="26"/>
          <w:szCs w:val="26"/>
        </w:rPr>
        <w:t xml:space="preserve">на одном из заседаний </w:t>
      </w:r>
      <w:r>
        <w:rPr>
          <w:sz w:val="26"/>
          <w:szCs w:val="26"/>
        </w:rPr>
        <w:t>вопрос о состоянии сельского здравоохранения в Красновишерском муниципальном районе.</w:t>
      </w:r>
      <w:r w:rsidR="007F3CA6">
        <w:rPr>
          <w:sz w:val="26"/>
          <w:szCs w:val="26"/>
        </w:rPr>
        <w:t xml:space="preserve"> Присутствующие предложение поддержали.</w:t>
      </w:r>
    </w:p>
    <w:p w:rsidR="00B27D07" w:rsidRDefault="00B27D07" w:rsidP="005076A1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B27D07" w:rsidRDefault="00B66D5A" w:rsidP="00B27D07">
      <w:pPr>
        <w:pStyle w:val="a3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Пехов</w:t>
      </w:r>
      <w:r w:rsidR="007F3CA6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С.А</w:t>
      </w:r>
      <w:r w:rsidR="00CC7913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начальник отдела по </w:t>
      </w:r>
      <w:proofErr w:type="spellStart"/>
      <w:r>
        <w:rPr>
          <w:sz w:val="26"/>
          <w:szCs w:val="26"/>
        </w:rPr>
        <w:t>Красновишерскому</w:t>
      </w:r>
      <w:proofErr w:type="spellEnd"/>
      <w:r>
        <w:rPr>
          <w:sz w:val="26"/>
          <w:szCs w:val="26"/>
        </w:rPr>
        <w:t xml:space="preserve"> муниципальному району МТУ № 7 </w:t>
      </w:r>
      <w:proofErr w:type="spellStart"/>
      <w:r>
        <w:rPr>
          <w:sz w:val="26"/>
          <w:szCs w:val="26"/>
        </w:rPr>
        <w:t>Минсоцразвития</w:t>
      </w:r>
      <w:proofErr w:type="spellEnd"/>
      <w:r>
        <w:rPr>
          <w:sz w:val="26"/>
          <w:szCs w:val="26"/>
        </w:rPr>
        <w:t xml:space="preserve"> края</w:t>
      </w:r>
      <w:r w:rsidR="007F3CA6" w:rsidRPr="007F3CA6">
        <w:t xml:space="preserve"> </w:t>
      </w:r>
      <w:r w:rsidR="007F3CA6" w:rsidRPr="007F3CA6">
        <w:rPr>
          <w:sz w:val="26"/>
          <w:szCs w:val="26"/>
        </w:rPr>
        <w:t>сообщила</w:t>
      </w:r>
      <w:r w:rsidR="007F3CA6">
        <w:t xml:space="preserve"> </w:t>
      </w:r>
      <w:r w:rsidR="007F3CA6">
        <w:rPr>
          <w:sz w:val="26"/>
          <w:szCs w:val="26"/>
        </w:rPr>
        <w:t>о</w:t>
      </w:r>
      <w:r w:rsidR="007F3CA6" w:rsidRPr="007F3CA6">
        <w:rPr>
          <w:sz w:val="26"/>
          <w:szCs w:val="26"/>
        </w:rPr>
        <w:t>б изменении законодательства в части предоставления мер социальной поддержки семьям с детьми</w:t>
      </w:r>
      <w:r w:rsidR="00B27D07">
        <w:rPr>
          <w:sz w:val="26"/>
          <w:szCs w:val="26"/>
        </w:rPr>
        <w:t>.</w:t>
      </w:r>
    </w:p>
    <w:p w:rsidR="00323312" w:rsidRDefault="006C682F" w:rsidP="0032331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2018 года </w:t>
      </w:r>
      <w:r w:rsidR="00A52EE8">
        <w:rPr>
          <w:sz w:val="26"/>
          <w:szCs w:val="26"/>
        </w:rPr>
        <w:t>семьи, в которых родился первый ребенок и имеющие</w:t>
      </w:r>
      <w:r>
        <w:rPr>
          <w:sz w:val="26"/>
          <w:szCs w:val="26"/>
        </w:rPr>
        <w:t xml:space="preserve"> </w:t>
      </w:r>
      <w:r w:rsidR="00A52EE8">
        <w:rPr>
          <w:sz w:val="26"/>
          <w:szCs w:val="26"/>
        </w:rPr>
        <w:t>доход менее 16206 руб. на одного члена семьи</w:t>
      </w:r>
      <w:r w:rsidR="00FF51B4">
        <w:rPr>
          <w:sz w:val="26"/>
          <w:szCs w:val="26"/>
        </w:rPr>
        <w:t>,</w:t>
      </w:r>
      <w:r w:rsidR="00A52EE8">
        <w:rPr>
          <w:sz w:val="26"/>
          <w:szCs w:val="26"/>
        </w:rPr>
        <w:t xml:space="preserve"> имеют право на получение ежемесячной выплаты в размере 10289 руб., что не исключает возможности получения выплаты пособия по уходу за ребенком до 1,5 лет.</w:t>
      </w:r>
    </w:p>
    <w:p w:rsidR="00A52EE8" w:rsidRDefault="00A52EE8" w:rsidP="00323312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назначается </w:t>
      </w:r>
      <w:r w:rsidR="00AE685B">
        <w:rPr>
          <w:sz w:val="26"/>
          <w:szCs w:val="26"/>
        </w:rPr>
        <w:t xml:space="preserve">при рождении первого ребенка </w:t>
      </w:r>
      <w:r>
        <w:rPr>
          <w:sz w:val="26"/>
          <w:szCs w:val="26"/>
        </w:rPr>
        <w:t>после 1 января 2018 года при наличии гражданства Российской Федерации женщине, родившей или усыновившей первого ребенка (либо отцу/ опекуну).</w:t>
      </w:r>
    </w:p>
    <w:p w:rsidR="00B27D07" w:rsidRDefault="00A52EE8" w:rsidP="00A52E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назначения выплаты необходимо обратиться в отдел по </w:t>
      </w:r>
      <w:proofErr w:type="spellStart"/>
      <w:r>
        <w:rPr>
          <w:sz w:val="26"/>
          <w:szCs w:val="26"/>
        </w:rPr>
        <w:t>Красновишерскому</w:t>
      </w:r>
      <w:proofErr w:type="spellEnd"/>
      <w:r>
        <w:rPr>
          <w:sz w:val="26"/>
          <w:szCs w:val="26"/>
        </w:rPr>
        <w:t xml:space="preserve"> муниципальному району МТУ № 7 </w:t>
      </w:r>
      <w:proofErr w:type="spellStart"/>
      <w:r>
        <w:rPr>
          <w:sz w:val="26"/>
          <w:szCs w:val="26"/>
        </w:rPr>
        <w:t>Минсоцразвития</w:t>
      </w:r>
      <w:proofErr w:type="spellEnd"/>
      <w:r>
        <w:rPr>
          <w:sz w:val="26"/>
          <w:szCs w:val="26"/>
        </w:rPr>
        <w:t xml:space="preserve"> края.</w:t>
      </w:r>
    </w:p>
    <w:p w:rsidR="00AE685B" w:rsidRDefault="00AE685B" w:rsidP="00A52E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Выплаты уже производятся с февраля текущего года, в марте будут назначены еще пять выплат.</w:t>
      </w:r>
    </w:p>
    <w:p w:rsidR="00A52EE8" w:rsidRDefault="00A52EE8" w:rsidP="00A52E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в размере 60 тыс. руб.</w:t>
      </w:r>
      <w:r w:rsidR="00AE685B">
        <w:rPr>
          <w:sz w:val="26"/>
          <w:szCs w:val="26"/>
        </w:rPr>
        <w:t xml:space="preserve"> выплачивается при рождении первого ребенка </w:t>
      </w:r>
      <w:r w:rsidR="00AE685B" w:rsidRPr="00AE685B">
        <w:rPr>
          <w:sz w:val="26"/>
          <w:szCs w:val="26"/>
        </w:rPr>
        <w:t>с 1 января 201</w:t>
      </w:r>
      <w:r w:rsidR="00D71B4E">
        <w:rPr>
          <w:sz w:val="26"/>
          <w:szCs w:val="26"/>
        </w:rPr>
        <w:t>7</w:t>
      </w:r>
      <w:r w:rsidR="00AE685B" w:rsidRPr="00AE685B">
        <w:rPr>
          <w:sz w:val="26"/>
          <w:szCs w:val="26"/>
        </w:rPr>
        <w:t xml:space="preserve"> года</w:t>
      </w:r>
      <w:r w:rsidR="00AE685B">
        <w:rPr>
          <w:sz w:val="26"/>
          <w:szCs w:val="26"/>
        </w:rPr>
        <w:t xml:space="preserve"> по 31 декабря 2019 года.</w:t>
      </w:r>
    </w:p>
    <w:p w:rsidR="00AE685B" w:rsidRDefault="00AE685B" w:rsidP="00A52E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Обязательное условие – постоянное проживание на территории Пермского края. Выплачивается женщинам в возрасте от 19 до 24 лет.</w:t>
      </w:r>
    </w:p>
    <w:p w:rsidR="00675CCC" w:rsidRDefault="00675CCC" w:rsidP="00A52EE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Обращаться также </w:t>
      </w:r>
      <w:r w:rsidRPr="00675CCC">
        <w:rPr>
          <w:sz w:val="26"/>
          <w:szCs w:val="26"/>
        </w:rPr>
        <w:t xml:space="preserve">в отдел по </w:t>
      </w:r>
      <w:proofErr w:type="spellStart"/>
      <w:r w:rsidRPr="00675CCC">
        <w:rPr>
          <w:sz w:val="26"/>
          <w:szCs w:val="26"/>
        </w:rPr>
        <w:t>Красновишерскому</w:t>
      </w:r>
      <w:proofErr w:type="spellEnd"/>
      <w:r w:rsidRPr="00675CCC">
        <w:rPr>
          <w:sz w:val="26"/>
          <w:szCs w:val="26"/>
        </w:rPr>
        <w:t xml:space="preserve"> муниципальному району МТУ № 7 </w:t>
      </w:r>
      <w:proofErr w:type="spellStart"/>
      <w:r w:rsidRPr="00675CCC">
        <w:rPr>
          <w:sz w:val="26"/>
          <w:szCs w:val="26"/>
        </w:rPr>
        <w:t>Минсоцразвития</w:t>
      </w:r>
      <w:proofErr w:type="spellEnd"/>
      <w:r w:rsidRPr="00675CCC">
        <w:rPr>
          <w:sz w:val="26"/>
          <w:szCs w:val="26"/>
        </w:rPr>
        <w:t xml:space="preserve"> края.</w:t>
      </w:r>
    </w:p>
    <w:p w:rsidR="00AE685B" w:rsidRDefault="00AE685B" w:rsidP="00A52EE8">
      <w:pPr>
        <w:pStyle w:val="a3"/>
        <w:spacing w:after="0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Выплата начнется 1 ию</w:t>
      </w:r>
      <w:r w:rsidR="00D71B4E">
        <w:rPr>
          <w:sz w:val="26"/>
          <w:szCs w:val="26"/>
        </w:rPr>
        <w:t>л</w:t>
      </w:r>
      <w:r>
        <w:rPr>
          <w:sz w:val="26"/>
          <w:szCs w:val="26"/>
        </w:rPr>
        <w:t>я 2018 года.</w:t>
      </w:r>
    </w:p>
    <w:sectPr w:rsidR="00AE685B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E085A6"/>
    <w:lvl w:ilvl="0">
      <w:numFmt w:val="bullet"/>
      <w:lvlText w:val="*"/>
      <w:lvlJc w:val="left"/>
    </w:lvl>
  </w:abstractNum>
  <w:abstractNum w:abstractNumId="1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D57709E"/>
    <w:multiLevelType w:val="hybridMultilevel"/>
    <w:tmpl w:val="463848AC"/>
    <w:lvl w:ilvl="0" w:tplc="61B60E5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69F"/>
    <w:multiLevelType w:val="hybridMultilevel"/>
    <w:tmpl w:val="E7F668D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61B60E56">
      <w:start w:val="1"/>
      <w:numFmt w:val="decimal"/>
      <w:lvlText w:val="%2.4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E72F0B"/>
    <w:multiLevelType w:val="hybridMultilevel"/>
    <w:tmpl w:val="009A6AF8"/>
    <w:lvl w:ilvl="0" w:tplc="176C044C">
      <w:start w:val="1"/>
      <w:numFmt w:val="decimal"/>
      <w:lvlText w:val="2.1.%1"/>
      <w:lvlJc w:val="left"/>
      <w:pPr>
        <w:ind w:left="2430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72D5A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2D3053CB"/>
    <w:multiLevelType w:val="hybridMultilevel"/>
    <w:tmpl w:val="70A00478"/>
    <w:lvl w:ilvl="0" w:tplc="097A0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0BA7CE1"/>
    <w:multiLevelType w:val="hybridMultilevel"/>
    <w:tmpl w:val="28769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48897B1B"/>
    <w:multiLevelType w:val="hybridMultilevel"/>
    <w:tmpl w:val="6CA43744"/>
    <w:lvl w:ilvl="0" w:tplc="6F767B38">
      <w:start w:val="30"/>
      <w:numFmt w:val="decimal"/>
      <w:lvlText w:val="%1.4"/>
      <w:lvlJc w:val="left"/>
      <w:pPr>
        <w:ind w:left="2291" w:hanging="360"/>
      </w:pPr>
      <w:rPr>
        <w:rFonts w:hint="default"/>
      </w:rPr>
    </w:lvl>
    <w:lvl w:ilvl="1" w:tplc="61B60E56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C1CA3"/>
    <w:multiLevelType w:val="hybridMultilevel"/>
    <w:tmpl w:val="ACB64C4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047E"/>
    <w:multiLevelType w:val="hybridMultilevel"/>
    <w:tmpl w:val="E53CAF52"/>
    <w:lvl w:ilvl="0" w:tplc="176C044C">
      <w:start w:val="1"/>
      <w:numFmt w:val="decimal"/>
      <w:lvlText w:val="2.1.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01B4B"/>
    <w:multiLevelType w:val="hybridMultilevel"/>
    <w:tmpl w:val="9F44668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5527"/>
    <w:rsid w:val="000150DF"/>
    <w:rsid w:val="00033E82"/>
    <w:rsid w:val="00064071"/>
    <w:rsid w:val="00067EF8"/>
    <w:rsid w:val="0007395B"/>
    <w:rsid w:val="00090261"/>
    <w:rsid w:val="00097723"/>
    <w:rsid w:val="000A21EC"/>
    <w:rsid w:val="000A3601"/>
    <w:rsid w:val="000B0CDE"/>
    <w:rsid w:val="000C30F6"/>
    <w:rsid w:val="000C3E01"/>
    <w:rsid w:val="000C60A4"/>
    <w:rsid w:val="000D2777"/>
    <w:rsid w:val="000E1B77"/>
    <w:rsid w:val="001013A6"/>
    <w:rsid w:val="001153BD"/>
    <w:rsid w:val="00132474"/>
    <w:rsid w:val="0014113C"/>
    <w:rsid w:val="001412B1"/>
    <w:rsid w:val="0016090D"/>
    <w:rsid w:val="001701BA"/>
    <w:rsid w:val="00181155"/>
    <w:rsid w:val="00182AC6"/>
    <w:rsid w:val="001951E1"/>
    <w:rsid w:val="001A7EB8"/>
    <w:rsid w:val="001C2B7C"/>
    <w:rsid w:val="001F3A91"/>
    <w:rsid w:val="001F6042"/>
    <w:rsid w:val="0020320C"/>
    <w:rsid w:val="00204786"/>
    <w:rsid w:val="00221F1C"/>
    <w:rsid w:val="00227053"/>
    <w:rsid w:val="00227D50"/>
    <w:rsid w:val="002368D2"/>
    <w:rsid w:val="00244EF5"/>
    <w:rsid w:val="0025454D"/>
    <w:rsid w:val="002653E4"/>
    <w:rsid w:val="00265C96"/>
    <w:rsid w:val="002728E6"/>
    <w:rsid w:val="002736BF"/>
    <w:rsid w:val="00284627"/>
    <w:rsid w:val="00295ABE"/>
    <w:rsid w:val="002A340F"/>
    <w:rsid w:val="002A583F"/>
    <w:rsid w:val="002C1E02"/>
    <w:rsid w:val="002C65B1"/>
    <w:rsid w:val="002C705B"/>
    <w:rsid w:val="002D7FC4"/>
    <w:rsid w:val="00302E4E"/>
    <w:rsid w:val="003052E1"/>
    <w:rsid w:val="00305696"/>
    <w:rsid w:val="00307482"/>
    <w:rsid w:val="00314C85"/>
    <w:rsid w:val="00314C9E"/>
    <w:rsid w:val="00323312"/>
    <w:rsid w:val="00324E07"/>
    <w:rsid w:val="00337C91"/>
    <w:rsid w:val="00346ADB"/>
    <w:rsid w:val="00354712"/>
    <w:rsid w:val="00357071"/>
    <w:rsid w:val="003573B9"/>
    <w:rsid w:val="0037382B"/>
    <w:rsid w:val="00381FCF"/>
    <w:rsid w:val="003915A2"/>
    <w:rsid w:val="00394A18"/>
    <w:rsid w:val="003964B5"/>
    <w:rsid w:val="003D3611"/>
    <w:rsid w:val="003E4FD5"/>
    <w:rsid w:val="003F5127"/>
    <w:rsid w:val="0040020A"/>
    <w:rsid w:val="00404DAE"/>
    <w:rsid w:val="00431614"/>
    <w:rsid w:val="0043741E"/>
    <w:rsid w:val="00456289"/>
    <w:rsid w:val="004564A4"/>
    <w:rsid w:val="00482329"/>
    <w:rsid w:val="00491315"/>
    <w:rsid w:val="004974AB"/>
    <w:rsid w:val="004B0E12"/>
    <w:rsid w:val="004B4430"/>
    <w:rsid w:val="004C1184"/>
    <w:rsid w:val="004C4FC3"/>
    <w:rsid w:val="004C76E5"/>
    <w:rsid w:val="004D2FF0"/>
    <w:rsid w:val="004D70D7"/>
    <w:rsid w:val="004F2CF2"/>
    <w:rsid w:val="004F694D"/>
    <w:rsid w:val="00505E21"/>
    <w:rsid w:val="005076A1"/>
    <w:rsid w:val="00516CB0"/>
    <w:rsid w:val="00543DF9"/>
    <w:rsid w:val="00550D7D"/>
    <w:rsid w:val="00570022"/>
    <w:rsid w:val="00580C2C"/>
    <w:rsid w:val="00583B75"/>
    <w:rsid w:val="00586534"/>
    <w:rsid w:val="005B2911"/>
    <w:rsid w:val="005B2FEE"/>
    <w:rsid w:val="005D798E"/>
    <w:rsid w:val="00607411"/>
    <w:rsid w:val="00630A58"/>
    <w:rsid w:val="00633E1B"/>
    <w:rsid w:val="006427B4"/>
    <w:rsid w:val="00660B54"/>
    <w:rsid w:val="006622F8"/>
    <w:rsid w:val="00665C0A"/>
    <w:rsid w:val="0066670C"/>
    <w:rsid w:val="00674E1E"/>
    <w:rsid w:val="00675CCC"/>
    <w:rsid w:val="006836B2"/>
    <w:rsid w:val="006A36CF"/>
    <w:rsid w:val="006B1690"/>
    <w:rsid w:val="006B4DD6"/>
    <w:rsid w:val="006C4AA0"/>
    <w:rsid w:val="006C682F"/>
    <w:rsid w:val="006D2BEF"/>
    <w:rsid w:val="006E194E"/>
    <w:rsid w:val="006F08EA"/>
    <w:rsid w:val="007008C4"/>
    <w:rsid w:val="00722DEF"/>
    <w:rsid w:val="00745612"/>
    <w:rsid w:val="007576B2"/>
    <w:rsid w:val="0076147E"/>
    <w:rsid w:val="0076380F"/>
    <w:rsid w:val="00771798"/>
    <w:rsid w:val="007769E5"/>
    <w:rsid w:val="00793872"/>
    <w:rsid w:val="00797010"/>
    <w:rsid w:val="007A3B4B"/>
    <w:rsid w:val="007A5B20"/>
    <w:rsid w:val="007B0DAC"/>
    <w:rsid w:val="007E770B"/>
    <w:rsid w:val="007F05E3"/>
    <w:rsid w:val="007F3CA6"/>
    <w:rsid w:val="00803597"/>
    <w:rsid w:val="00807F24"/>
    <w:rsid w:val="0082622C"/>
    <w:rsid w:val="00827F3F"/>
    <w:rsid w:val="008442CE"/>
    <w:rsid w:val="00846732"/>
    <w:rsid w:val="0085141B"/>
    <w:rsid w:val="00854C7F"/>
    <w:rsid w:val="00855397"/>
    <w:rsid w:val="00861832"/>
    <w:rsid w:val="00881DE6"/>
    <w:rsid w:val="008973BD"/>
    <w:rsid w:val="008C6367"/>
    <w:rsid w:val="008E5D69"/>
    <w:rsid w:val="008F6EDD"/>
    <w:rsid w:val="0090389D"/>
    <w:rsid w:val="00906C28"/>
    <w:rsid w:val="009075BF"/>
    <w:rsid w:val="0091402E"/>
    <w:rsid w:val="00914E32"/>
    <w:rsid w:val="0091726E"/>
    <w:rsid w:val="00926CFE"/>
    <w:rsid w:val="00927409"/>
    <w:rsid w:val="0094319B"/>
    <w:rsid w:val="00944615"/>
    <w:rsid w:val="0096216A"/>
    <w:rsid w:val="00977292"/>
    <w:rsid w:val="009819AB"/>
    <w:rsid w:val="009B3C26"/>
    <w:rsid w:val="009C5518"/>
    <w:rsid w:val="009E3AA7"/>
    <w:rsid w:val="009E3EF2"/>
    <w:rsid w:val="009E6730"/>
    <w:rsid w:val="009F507F"/>
    <w:rsid w:val="00A14C5B"/>
    <w:rsid w:val="00A151AA"/>
    <w:rsid w:val="00A51F84"/>
    <w:rsid w:val="00A526A6"/>
    <w:rsid w:val="00A52EE8"/>
    <w:rsid w:val="00A57894"/>
    <w:rsid w:val="00A57B4D"/>
    <w:rsid w:val="00A62A77"/>
    <w:rsid w:val="00A71901"/>
    <w:rsid w:val="00A726B0"/>
    <w:rsid w:val="00A82453"/>
    <w:rsid w:val="00A94A3B"/>
    <w:rsid w:val="00AA692B"/>
    <w:rsid w:val="00AA6A97"/>
    <w:rsid w:val="00AB461B"/>
    <w:rsid w:val="00AB6F8A"/>
    <w:rsid w:val="00AC2FCB"/>
    <w:rsid w:val="00AC73C8"/>
    <w:rsid w:val="00AD3200"/>
    <w:rsid w:val="00AD78B0"/>
    <w:rsid w:val="00AE685B"/>
    <w:rsid w:val="00AF0A3A"/>
    <w:rsid w:val="00B02F3E"/>
    <w:rsid w:val="00B07F1C"/>
    <w:rsid w:val="00B11E1A"/>
    <w:rsid w:val="00B127C5"/>
    <w:rsid w:val="00B27D07"/>
    <w:rsid w:val="00B31FDF"/>
    <w:rsid w:val="00B42A34"/>
    <w:rsid w:val="00B43BA3"/>
    <w:rsid w:val="00B525C5"/>
    <w:rsid w:val="00B54430"/>
    <w:rsid w:val="00B57B09"/>
    <w:rsid w:val="00B607AB"/>
    <w:rsid w:val="00B61750"/>
    <w:rsid w:val="00B66D5A"/>
    <w:rsid w:val="00B70A57"/>
    <w:rsid w:val="00B75C8A"/>
    <w:rsid w:val="00B80AE1"/>
    <w:rsid w:val="00B86CC5"/>
    <w:rsid w:val="00BA3C3A"/>
    <w:rsid w:val="00BB2F37"/>
    <w:rsid w:val="00BC291D"/>
    <w:rsid w:val="00BD0155"/>
    <w:rsid w:val="00BE1EF7"/>
    <w:rsid w:val="00BF250D"/>
    <w:rsid w:val="00C13ABF"/>
    <w:rsid w:val="00C20465"/>
    <w:rsid w:val="00C26C8D"/>
    <w:rsid w:val="00C3625F"/>
    <w:rsid w:val="00C530E7"/>
    <w:rsid w:val="00C61D3E"/>
    <w:rsid w:val="00C85D25"/>
    <w:rsid w:val="00CA7099"/>
    <w:rsid w:val="00CB58A0"/>
    <w:rsid w:val="00CB6D02"/>
    <w:rsid w:val="00CC0DD0"/>
    <w:rsid w:val="00CC7913"/>
    <w:rsid w:val="00CD20B2"/>
    <w:rsid w:val="00CD4F30"/>
    <w:rsid w:val="00CD5808"/>
    <w:rsid w:val="00CE0E4E"/>
    <w:rsid w:val="00CE1C8F"/>
    <w:rsid w:val="00CE380C"/>
    <w:rsid w:val="00CE6E7C"/>
    <w:rsid w:val="00D001FB"/>
    <w:rsid w:val="00D00C3F"/>
    <w:rsid w:val="00D0328E"/>
    <w:rsid w:val="00D05013"/>
    <w:rsid w:val="00D16761"/>
    <w:rsid w:val="00D42256"/>
    <w:rsid w:val="00D431F5"/>
    <w:rsid w:val="00D469BF"/>
    <w:rsid w:val="00D51627"/>
    <w:rsid w:val="00D60DFB"/>
    <w:rsid w:val="00D66607"/>
    <w:rsid w:val="00D71B4E"/>
    <w:rsid w:val="00D84D4E"/>
    <w:rsid w:val="00D9020B"/>
    <w:rsid w:val="00D913FA"/>
    <w:rsid w:val="00DC4270"/>
    <w:rsid w:val="00DC4323"/>
    <w:rsid w:val="00DF378D"/>
    <w:rsid w:val="00E07272"/>
    <w:rsid w:val="00E2053A"/>
    <w:rsid w:val="00E21C30"/>
    <w:rsid w:val="00E30C57"/>
    <w:rsid w:val="00E368F8"/>
    <w:rsid w:val="00E36D28"/>
    <w:rsid w:val="00E42E6A"/>
    <w:rsid w:val="00E44133"/>
    <w:rsid w:val="00E50FF9"/>
    <w:rsid w:val="00E61E23"/>
    <w:rsid w:val="00E704D6"/>
    <w:rsid w:val="00EA2295"/>
    <w:rsid w:val="00EA3437"/>
    <w:rsid w:val="00EC2E38"/>
    <w:rsid w:val="00EC5793"/>
    <w:rsid w:val="00EC70EF"/>
    <w:rsid w:val="00EE7E7C"/>
    <w:rsid w:val="00F343E0"/>
    <w:rsid w:val="00F416A6"/>
    <w:rsid w:val="00F67F5E"/>
    <w:rsid w:val="00F753F8"/>
    <w:rsid w:val="00F82381"/>
    <w:rsid w:val="00F83FF5"/>
    <w:rsid w:val="00FA3A06"/>
    <w:rsid w:val="00FA6CB6"/>
    <w:rsid w:val="00FB28E8"/>
    <w:rsid w:val="00FC0F7F"/>
    <w:rsid w:val="00FC632D"/>
    <w:rsid w:val="00FD4DBA"/>
    <w:rsid w:val="00FE23DD"/>
    <w:rsid w:val="00FE3CFF"/>
    <w:rsid w:val="00FE5E67"/>
    <w:rsid w:val="00FE6D6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DAF6-4B4F-48C3-9D0E-8C8047A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F36CA4-4206-4BBC-AC3E-D4F91C13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85</cp:revision>
  <cp:lastPrinted>2018-03-16T09:21:00Z</cp:lastPrinted>
  <dcterms:created xsi:type="dcterms:W3CDTF">2015-05-27T05:03:00Z</dcterms:created>
  <dcterms:modified xsi:type="dcterms:W3CDTF">2018-03-21T03:52:00Z</dcterms:modified>
</cp:coreProperties>
</file>