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C" w:rsidRPr="00BF0F1B" w:rsidRDefault="002C1195" w:rsidP="002C1195">
      <w:pPr>
        <w:jc w:val="center"/>
        <w:rPr>
          <w:b/>
          <w:sz w:val="24"/>
          <w:szCs w:val="26"/>
        </w:rPr>
      </w:pPr>
      <w:r w:rsidRPr="00BF0F1B">
        <w:rPr>
          <w:b/>
          <w:sz w:val="24"/>
          <w:szCs w:val="26"/>
        </w:rPr>
        <w:t>З</w:t>
      </w:r>
      <w:r w:rsidR="001C2B7C" w:rsidRPr="00BF0F1B">
        <w:rPr>
          <w:b/>
          <w:sz w:val="24"/>
          <w:szCs w:val="26"/>
        </w:rPr>
        <w:t>аседани</w:t>
      </w:r>
      <w:r w:rsidRPr="00BF0F1B">
        <w:rPr>
          <w:b/>
          <w:sz w:val="24"/>
          <w:szCs w:val="26"/>
        </w:rPr>
        <w:t>е</w:t>
      </w:r>
      <w:r w:rsidR="001C2B7C" w:rsidRPr="00BF0F1B">
        <w:rPr>
          <w:b/>
          <w:sz w:val="24"/>
          <w:szCs w:val="26"/>
        </w:rPr>
        <w:t xml:space="preserve"> районной межведомственной комиссии по профилактике социально</w:t>
      </w:r>
      <w:r w:rsidR="008B212C" w:rsidRPr="00BF0F1B">
        <w:rPr>
          <w:b/>
          <w:sz w:val="24"/>
          <w:szCs w:val="26"/>
        </w:rPr>
        <w:t xml:space="preserve"> </w:t>
      </w:r>
      <w:r w:rsidR="001C2B7C" w:rsidRPr="00BF0F1B">
        <w:rPr>
          <w:b/>
          <w:sz w:val="24"/>
          <w:szCs w:val="26"/>
        </w:rPr>
        <w:t>значимых заболеваний на территории  Красновишерского муниципального района</w:t>
      </w:r>
    </w:p>
    <w:p w:rsidR="001C2B7C" w:rsidRPr="00BF0F1B" w:rsidRDefault="001C2B7C" w:rsidP="001C2B7C">
      <w:pPr>
        <w:rPr>
          <w:sz w:val="24"/>
          <w:szCs w:val="26"/>
        </w:rPr>
      </w:pPr>
    </w:p>
    <w:p w:rsidR="001C2B7C" w:rsidRPr="00BF0F1B" w:rsidRDefault="002C1195" w:rsidP="002C1195">
      <w:pPr>
        <w:ind w:firstLine="709"/>
        <w:jc w:val="both"/>
        <w:rPr>
          <w:sz w:val="24"/>
          <w:szCs w:val="26"/>
        </w:rPr>
      </w:pPr>
      <w:proofErr w:type="gramStart"/>
      <w:r w:rsidRPr="00BF0F1B">
        <w:rPr>
          <w:sz w:val="24"/>
          <w:szCs w:val="26"/>
        </w:rPr>
        <w:t xml:space="preserve">В ходе заседания районной межведомственной комиссии по профилактике социально значимых заболеваний на территории  </w:t>
      </w:r>
      <w:proofErr w:type="spellStart"/>
      <w:r w:rsidRPr="00BF0F1B">
        <w:rPr>
          <w:sz w:val="24"/>
          <w:szCs w:val="26"/>
        </w:rPr>
        <w:t>Красновишерского</w:t>
      </w:r>
      <w:proofErr w:type="spellEnd"/>
      <w:r w:rsidRPr="00BF0F1B">
        <w:rPr>
          <w:sz w:val="24"/>
          <w:szCs w:val="26"/>
        </w:rPr>
        <w:t xml:space="preserve"> муниципального района </w:t>
      </w:r>
      <w:r w:rsidR="00DE604D" w:rsidRPr="00BF0F1B">
        <w:rPr>
          <w:sz w:val="24"/>
          <w:szCs w:val="26"/>
        </w:rPr>
        <w:t>21</w:t>
      </w:r>
      <w:r w:rsidRPr="00BF0F1B">
        <w:rPr>
          <w:sz w:val="24"/>
          <w:szCs w:val="26"/>
        </w:rPr>
        <w:t xml:space="preserve"> марта </w:t>
      </w:r>
      <w:r w:rsidR="001C2B7C" w:rsidRPr="00BF0F1B">
        <w:rPr>
          <w:sz w:val="24"/>
          <w:szCs w:val="26"/>
        </w:rPr>
        <w:t>201</w:t>
      </w:r>
      <w:r w:rsidR="00DE604D" w:rsidRPr="00BF0F1B">
        <w:rPr>
          <w:sz w:val="24"/>
          <w:szCs w:val="26"/>
        </w:rPr>
        <w:t>8</w:t>
      </w:r>
      <w:r w:rsidRPr="00BF0F1B">
        <w:rPr>
          <w:sz w:val="24"/>
          <w:szCs w:val="26"/>
        </w:rPr>
        <w:t xml:space="preserve"> г.</w:t>
      </w:r>
      <w:r w:rsidRPr="00BF0F1B">
        <w:rPr>
          <w:b/>
          <w:sz w:val="24"/>
          <w:szCs w:val="26"/>
        </w:rPr>
        <w:t xml:space="preserve"> </w:t>
      </w:r>
      <w:r w:rsidR="00BF0F1B" w:rsidRPr="00BF0F1B">
        <w:rPr>
          <w:sz w:val="24"/>
          <w:szCs w:val="26"/>
        </w:rPr>
        <w:t>рассмотрены вопросы: об</w:t>
      </w:r>
      <w:r w:rsidRPr="00BF0F1B">
        <w:rPr>
          <w:sz w:val="24"/>
          <w:szCs w:val="26"/>
        </w:rPr>
        <w:t xml:space="preserve"> итог</w:t>
      </w:r>
      <w:r w:rsidR="00BF0F1B" w:rsidRPr="00BF0F1B">
        <w:rPr>
          <w:sz w:val="24"/>
          <w:szCs w:val="26"/>
        </w:rPr>
        <w:t>ах</w:t>
      </w:r>
      <w:r w:rsidRPr="00BF0F1B">
        <w:rPr>
          <w:sz w:val="24"/>
          <w:szCs w:val="26"/>
        </w:rPr>
        <w:t xml:space="preserve"> </w:t>
      </w:r>
      <w:r w:rsidR="00DE604D" w:rsidRPr="00BF0F1B">
        <w:rPr>
          <w:sz w:val="24"/>
          <w:szCs w:val="26"/>
        </w:rPr>
        <w:t xml:space="preserve">реализации Комплексного плана основных организационных мероприятий по борьбе с ВИЧ-инфекцией на территории </w:t>
      </w:r>
      <w:proofErr w:type="spellStart"/>
      <w:r w:rsidR="00DE604D" w:rsidRPr="00BF0F1B">
        <w:rPr>
          <w:sz w:val="24"/>
          <w:szCs w:val="26"/>
        </w:rPr>
        <w:t>Красновишерского</w:t>
      </w:r>
      <w:proofErr w:type="spellEnd"/>
      <w:r w:rsidR="00DE604D" w:rsidRPr="00BF0F1B">
        <w:rPr>
          <w:sz w:val="24"/>
          <w:szCs w:val="26"/>
        </w:rPr>
        <w:t xml:space="preserve"> муниципального района на 2015-2017 годы в 2017 году</w:t>
      </w:r>
      <w:r w:rsidR="00BF0F1B" w:rsidRPr="00BF0F1B">
        <w:rPr>
          <w:sz w:val="24"/>
          <w:szCs w:val="26"/>
        </w:rPr>
        <w:t>; о профилактических акциях в 2018 году</w:t>
      </w:r>
      <w:r w:rsidR="001C2B7C" w:rsidRPr="00BF0F1B">
        <w:rPr>
          <w:sz w:val="24"/>
          <w:szCs w:val="26"/>
        </w:rPr>
        <w:t>.</w:t>
      </w:r>
      <w:proofErr w:type="gramEnd"/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proofErr w:type="spellStart"/>
      <w:r w:rsidRPr="00BF0F1B">
        <w:rPr>
          <w:sz w:val="24"/>
          <w:szCs w:val="26"/>
        </w:rPr>
        <w:t>Пед</w:t>
      </w:r>
      <w:proofErr w:type="spellEnd"/>
      <w:r w:rsidRPr="00BF0F1B">
        <w:rPr>
          <w:sz w:val="24"/>
          <w:szCs w:val="26"/>
        </w:rPr>
        <w:t xml:space="preserve"> О.Н., заместитель главы </w:t>
      </w:r>
      <w:proofErr w:type="spellStart"/>
      <w:r w:rsidRPr="00BF0F1B">
        <w:rPr>
          <w:sz w:val="24"/>
          <w:szCs w:val="26"/>
        </w:rPr>
        <w:t>Красновишерского</w:t>
      </w:r>
      <w:proofErr w:type="spellEnd"/>
      <w:r w:rsidRPr="00BF0F1B">
        <w:rPr>
          <w:sz w:val="24"/>
          <w:szCs w:val="26"/>
        </w:rPr>
        <w:t xml:space="preserve"> муниципального района, доложила о ситуации по заболеваемости ВИЧ-инфекцией по данным Северного территориального отдела Управления </w:t>
      </w:r>
      <w:proofErr w:type="spellStart"/>
      <w:r w:rsidRPr="00BF0F1B">
        <w:rPr>
          <w:sz w:val="24"/>
          <w:szCs w:val="26"/>
        </w:rPr>
        <w:t>Роспотребнадзора</w:t>
      </w:r>
      <w:proofErr w:type="spellEnd"/>
      <w:r w:rsidRPr="00BF0F1B">
        <w:rPr>
          <w:sz w:val="24"/>
          <w:szCs w:val="26"/>
        </w:rPr>
        <w:t xml:space="preserve"> по Пермскому краю.</w:t>
      </w:r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На 31 декабря 2017 года в Пермском крае зарегистрировано 32775 случаев ВИЧ-инфекции, число лиц живущих с ВИЧ – 26651 чел., показатель кумулятивной распространенности составляет 1245,2 на 100 тыс. населения. В 2017 году зарегистрировано 3576 новых случаев ВИЧ-инфекции. По сравнению с 2016 годом рост заболеваемости по краю составил 11,2%.</w:t>
      </w:r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66,7% инфицированных, выявленных в 2017 году, составляют лица в возрасте 26-40 лет.</w:t>
      </w:r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Ведущим путем передачи ВИЧ-инфекции является половой (65,1%). Сохраняется распространение ВИЧ-инфекции вследствие внутриутробного употребления наркотических средств (34,1%).</w:t>
      </w:r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 xml:space="preserve">За весь период регистрации  по состоянию на 31.12.2017 г. умерли 6124 </w:t>
      </w:r>
      <w:proofErr w:type="gramStart"/>
      <w:r w:rsidRPr="00BF0F1B">
        <w:rPr>
          <w:sz w:val="24"/>
          <w:szCs w:val="26"/>
        </w:rPr>
        <w:t>ВИЧ-инфицированных</w:t>
      </w:r>
      <w:proofErr w:type="gramEnd"/>
      <w:r w:rsidRPr="00BF0F1B">
        <w:rPr>
          <w:sz w:val="24"/>
          <w:szCs w:val="26"/>
        </w:rPr>
        <w:t xml:space="preserve"> (18,6% от общего числа выявленных). Причины смерти ВИЧ-инфицированных пациентов: внешние причины – 20,7%, туберкулез – 28,6%, другие причины – 39,7%.</w:t>
      </w:r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proofErr w:type="gramStart"/>
      <w:r w:rsidRPr="00BF0F1B">
        <w:rPr>
          <w:sz w:val="24"/>
          <w:szCs w:val="26"/>
        </w:rPr>
        <w:t>Всего на территории края родились 5257 детей от ВИЧ-инфицированных матерей, из них в 2017 г. – 546 чел. Диагноз ВИЧ-инфекция с 1998 по 2017 годы установлен 269 детям, из них 165 детей рождены от матерей с установленным диагнозом ВИЧ-инфекция, 98 детей - от матерей с отрицательным ИФА на момент родов, 6 детей прибыли из других территорий.</w:t>
      </w:r>
      <w:proofErr w:type="gramEnd"/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С целью предупреждения перинатальной передачи ВИЧ-инфекции в крае в 2017 г. проведена 546 парам мать-дитя (охват – 99,8%).</w:t>
      </w:r>
    </w:p>
    <w:p w:rsidR="002C1195" w:rsidRPr="00BF0F1B" w:rsidRDefault="002C1195" w:rsidP="002C1195">
      <w:pPr>
        <w:pStyle w:val="a3"/>
        <w:spacing w:after="0"/>
        <w:ind w:firstLine="709"/>
        <w:jc w:val="both"/>
        <w:rPr>
          <w:sz w:val="24"/>
          <w:szCs w:val="26"/>
        </w:rPr>
      </w:pPr>
      <w:proofErr w:type="gramStart"/>
      <w:r w:rsidRPr="00BF0F1B">
        <w:rPr>
          <w:sz w:val="24"/>
          <w:szCs w:val="26"/>
        </w:rPr>
        <w:t>В</w:t>
      </w:r>
      <w:proofErr w:type="gramEnd"/>
      <w:r w:rsidRPr="00BF0F1B">
        <w:rPr>
          <w:sz w:val="24"/>
          <w:szCs w:val="26"/>
        </w:rPr>
        <w:t xml:space="preserve"> </w:t>
      </w:r>
      <w:proofErr w:type="gramStart"/>
      <w:r w:rsidRPr="00BF0F1B">
        <w:rPr>
          <w:sz w:val="24"/>
          <w:szCs w:val="26"/>
        </w:rPr>
        <w:t>Красновишерском</w:t>
      </w:r>
      <w:proofErr w:type="gramEnd"/>
      <w:r w:rsidRPr="00BF0F1B">
        <w:rPr>
          <w:sz w:val="24"/>
          <w:szCs w:val="26"/>
        </w:rPr>
        <w:t xml:space="preserve"> районе за 2017 г. зарегистрировано 12 случаев заболевания ВИЧ-инфекцией (все городские жители старше 18 лет), показатель заболеваемости составил 57,70 на 100 тыс. населения, в 2016 г. выявлено 14 случаев, показатель – 66,10 на 100 тыс. населения, снижение на 1,15%. Ситуация оценивается как благополучная.</w:t>
      </w:r>
    </w:p>
    <w:p w:rsidR="005873E7" w:rsidRPr="00BF0F1B" w:rsidRDefault="0037004D" w:rsidP="00391F2D">
      <w:pPr>
        <w:pStyle w:val="a3"/>
        <w:spacing w:after="0"/>
        <w:ind w:firstLine="709"/>
        <w:jc w:val="both"/>
        <w:rPr>
          <w:sz w:val="24"/>
          <w:szCs w:val="26"/>
        </w:rPr>
      </w:pPr>
      <w:proofErr w:type="spellStart"/>
      <w:r w:rsidRPr="00BF0F1B">
        <w:rPr>
          <w:sz w:val="24"/>
          <w:szCs w:val="26"/>
        </w:rPr>
        <w:t>Жигулин</w:t>
      </w:r>
      <w:r w:rsidR="002C1195" w:rsidRPr="00BF0F1B">
        <w:rPr>
          <w:sz w:val="24"/>
          <w:szCs w:val="26"/>
        </w:rPr>
        <w:t>а</w:t>
      </w:r>
      <w:proofErr w:type="spellEnd"/>
      <w:r w:rsidRPr="00BF0F1B">
        <w:rPr>
          <w:sz w:val="24"/>
          <w:szCs w:val="26"/>
        </w:rPr>
        <w:t xml:space="preserve"> Е.А., заместител</w:t>
      </w:r>
      <w:r w:rsidR="002C1195" w:rsidRPr="00BF0F1B">
        <w:rPr>
          <w:sz w:val="24"/>
          <w:szCs w:val="26"/>
        </w:rPr>
        <w:t>ь</w:t>
      </w:r>
      <w:r w:rsidRPr="00BF0F1B">
        <w:rPr>
          <w:sz w:val="24"/>
          <w:szCs w:val="26"/>
        </w:rPr>
        <w:t xml:space="preserve"> главного врача ГБУЗ ПК «</w:t>
      </w:r>
      <w:proofErr w:type="spellStart"/>
      <w:r w:rsidRPr="00BF0F1B">
        <w:rPr>
          <w:sz w:val="24"/>
          <w:szCs w:val="26"/>
        </w:rPr>
        <w:t>Красновишерская</w:t>
      </w:r>
      <w:proofErr w:type="spellEnd"/>
      <w:r w:rsidRPr="00BF0F1B">
        <w:rPr>
          <w:sz w:val="24"/>
          <w:szCs w:val="26"/>
        </w:rPr>
        <w:t xml:space="preserve"> ЦРБ»</w:t>
      </w:r>
      <w:r w:rsidR="002C1195" w:rsidRPr="00BF0F1B">
        <w:rPr>
          <w:sz w:val="24"/>
          <w:szCs w:val="26"/>
        </w:rPr>
        <w:t xml:space="preserve"> отметила, что по состоянию на </w:t>
      </w:r>
      <w:r w:rsidR="005873E7" w:rsidRPr="00BF0F1B">
        <w:rPr>
          <w:sz w:val="24"/>
          <w:szCs w:val="26"/>
        </w:rPr>
        <w:t>31 декабря 2017 года выявлено 129 случаев ВИЧ-инфекции</w:t>
      </w:r>
      <w:r w:rsidR="0008468F" w:rsidRPr="00BF0F1B">
        <w:rPr>
          <w:sz w:val="24"/>
          <w:szCs w:val="26"/>
        </w:rPr>
        <w:t xml:space="preserve"> (на территории района проживают не все)</w:t>
      </w:r>
      <w:r w:rsidR="005873E7" w:rsidRPr="00BF0F1B">
        <w:rPr>
          <w:sz w:val="24"/>
          <w:szCs w:val="26"/>
        </w:rPr>
        <w:t>. За февраль текущего года выявлено 3 случая ВИЧ-инфекции.</w:t>
      </w:r>
    </w:p>
    <w:p w:rsidR="005873E7" w:rsidRPr="00BF0F1B" w:rsidRDefault="005873E7" w:rsidP="00391F2D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 2017 г. родили</w:t>
      </w:r>
      <w:r w:rsidR="0008468F" w:rsidRPr="00BF0F1B">
        <w:rPr>
          <w:sz w:val="24"/>
          <w:szCs w:val="26"/>
        </w:rPr>
        <w:t>сь</w:t>
      </w:r>
      <w:r w:rsidRPr="00BF0F1B">
        <w:rPr>
          <w:sz w:val="24"/>
          <w:szCs w:val="26"/>
        </w:rPr>
        <w:t xml:space="preserve"> 3 </w:t>
      </w:r>
      <w:r w:rsidR="0008468F" w:rsidRPr="00BF0F1B">
        <w:rPr>
          <w:sz w:val="24"/>
          <w:szCs w:val="26"/>
        </w:rPr>
        <w:t>детей от матерей с диагнозом ВИЧ-инфекция</w:t>
      </w:r>
      <w:r w:rsidRPr="00BF0F1B">
        <w:rPr>
          <w:sz w:val="24"/>
          <w:szCs w:val="26"/>
        </w:rPr>
        <w:t>, на текущую дату состоят на учете по беременности 2 женщины</w:t>
      </w:r>
      <w:r w:rsidR="0008468F" w:rsidRPr="00BF0F1B">
        <w:rPr>
          <w:sz w:val="24"/>
          <w:szCs w:val="26"/>
        </w:rPr>
        <w:t xml:space="preserve"> с диагнозом ВИЧ. </w:t>
      </w:r>
    </w:p>
    <w:p w:rsidR="0008468F" w:rsidRPr="00BF0F1B" w:rsidRDefault="0008468F" w:rsidP="00391F2D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Терапию получают 23 человека.</w:t>
      </w:r>
      <w:r w:rsidR="006568E2" w:rsidRPr="00BF0F1B">
        <w:rPr>
          <w:sz w:val="24"/>
          <w:szCs w:val="26"/>
        </w:rPr>
        <w:t xml:space="preserve"> </w:t>
      </w:r>
      <w:r w:rsidRPr="00BF0F1B">
        <w:rPr>
          <w:sz w:val="24"/>
          <w:szCs w:val="26"/>
        </w:rPr>
        <w:t xml:space="preserve">Есть </w:t>
      </w:r>
      <w:r w:rsidR="006568E2" w:rsidRPr="00BF0F1B">
        <w:rPr>
          <w:sz w:val="24"/>
          <w:szCs w:val="26"/>
        </w:rPr>
        <w:t>уклоняющиеся от лечения</w:t>
      </w:r>
      <w:r w:rsidR="003E57D2" w:rsidRPr="00BF0F1B">
        <w:rPr>
          <w:sz w:val="24"/>
          <w:szCs w:val="26"/>
        </w:rPr>
        <w:t>,</w:t>
      </w:r>
      <w:r w:rsidR="006568E2" w:rsidRPr="00BF0F1B">
        <w:rPr>
          <w:sz w:val="24"/>
          <w:szCs w:val="26"/>
        </w:rPr>
        <w:t xml:space="preserve"> и есть </w:t>
      </w:r>
      <w:r w:rsidRPr="00BF0F1B">
        <w:rPr>
          <w:sz w:val="24"/>
          <w:szCs w:val="26"/>
        </w:rPr>
        <w:t>жители с необъявленным диагнозом.</w:t>
      </w:r>
      <w:r w:rsidR="002C1195" w:rsidRPr="00BF0F1B">
        <w:rPr>
          <w:sz w:val="24"/>
          <w:szCs w:val="26"/>
        </w:rPr>
        <w:t xml:space="preserve"> </w:t>
      </w:r>
    </w:p>
    <w:p w:rsidR="0008468F" w:rsidRPr="00BF0F1B" w:rsidRDefault="0008468F" w:rsidP="00391F2D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Основной путь передачи – половой.</w:t>
      </w:r>
    </w:p>
    <w:p w:rsidR="006077D9" w:rsidRPr="00BF0F1B" w:rsidRDefault="006077D9" w:rsidP="00391F2D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Вопросы организации работы по профилактике ВИЧ-инфекции регулярно рассматриваются  на медицинских советах.</w:t>
      </w:r>
    </w:p>
    <w:p w:rsidR="006077D9" w:rsidRPr="00BF0F1B" w:rsidRDefault="006077D9" w:rsidP="006077D9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 2017 г. проведено 36 лекци</w:t>
      </w:r>
      <w:r w:rsidR="003E57D2" w:rsidRPr="00BF0F1B">
        <w:rPr>
          <w:sz w:val="24"/>
          <w:szCs w:val="26"/>
        </w:rPr>
        <w:t>й</w:t>
      </w:r>
      <w:r w:rsidRPr="00BF0F1B">
        <w:rPr>
          <w:sz w:val="24"/>
          <w:szCs w:val="26"/>
        </w:rPr>
        <w:t xml:space="preserve"> (876 слушателей), 58 бесед (289 слушателей), 9 </w:t>
      </w:r>
      <w:proofErr w:type="spellStart"/>
      <w:r w:rsidRPr="00BF0F1B">
        <w:rPr>
          <w:sz w:val="24"/>
          <w:szCs w:val="26"/>
        </w:rPr>
        <w:t>видеодемонстраций</w:t>
      </w:r>
      <w:proofErr w:type="spellEnd"/>
      <w:r w:rsidRPr="00BF0F1B">
        <w:rPr>
          <w:sz w:val="24"/>
          <w:szCs w:val="26"/>
        </w:rPr>
        <w:t xml:space="preserve"> (189 участников). </w:t>
      </w:r>
    </w:p>
    <w:p w:rsidR="006077D9" w:rsidRPr="00BF0F1B" w:rsidRDefault="006077D9" w:rsidP="006077D9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 xml:space="preserve">Анализ заболеваемости ВИЧ-инфекцией среди населения </w:t>
      </w:r>
      <w:proofErr w:type="spellStart"/>
      <w:r w:rsidRPr="00BF0F1B">
        <w:rPr>
          <w:sz w:val="24"/>
          <w:szCs w:val="26"/>
        </w:rPr>
        <w:t>Красновишерского</w:t>
      </w:r>
      <w:proofErr w:type="spellEnd"/>
      <w:r w:rsidRPr="00BF0F1B">
        <w:rPr>
          <w:sz w:val="24"/>
          <w:szCs w:val="26"/>
        </w:rPr>
        <w:t xml:space="preserve"> муниципального района с прогнозом  эпидемиологической ситуации на ближайшие годы ежегодно проводится врачом-инфекционистом и врачом-эпидемиологом.</w:t>
      </w:r>
    </w:p>
    <w:p w:rsidR="007F2100" w:rsidRPr="00BF0F1B" w:rsidRDefault="007F2100" w:rsidP="00BF0F1B">
      <w:pPr>
        <w:pStyle w:val="a3"/>
        <w:spacing w:after="0"/>
        <w:ind w:firstLine="709"/>
        <w:jc w:val="both"/>
        <w:rPr>
          <w:sz w:val="24"/>
          <w:szCs w:val="26"/>
        </w:rPr>
      </w:pPr>
      <w:proofErr w:type="gramStart"/>
      <w:r w:rsidRPr="00BF0F1B">
        <w:rPr>
          <w:sz w:val="24"/>
          <w:szCs w:val="26"/>
        </w:rPr>
        <w:t>Обучение по вопросам</w:t>
      </w:r>
      <w:proofErr w:type="gramEnd"/>
      <w:r w:rsidRPr="00BF0F1B">
        <w:rPr>
          <w:sz w:val="24"/>
          <w:szCs w:val="26"/>
        </w:rPr>
        <w:t xml:space="preserve"> ВИЧ/СПИДа прошли 100% медицинских работников.</w:t>
      </w:r>
    </w:p>
    <w:p w:rsidR="00B70DFE" w:rsidRPr="00BF0F1B" w:rsidRDefault="00B70DFE" w:rsidP="00BF0F1B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Бердников</w:t>
      </w:r>
      <w:r w:rsidR="002C1195" w:rsidRPr="00BF0F1B">
        <w:rPr>
          <w:sz w:val="24"/>
          <w:szCs w:val="26"/>
        </w:rPr>
        <w:t>а</w:t>
      </w:r>
      <w:r w:rsidRPr="00BF0F1B">
        <w:rPr>
          <w:sz w:val="24"/>
          <w:szCs w:val="26"/>
        </w:rPr>
        <w:t xml:space="preserve"> Е.И., </w:t>
      </w:r>
      <w:r w:rsidR="00C26C6C" w:rsidRPr="00BF0F1B">
        <w:rPr>
          <w:sz w:val="24"/>
          <w:szCs w:val="26"/>
        </w:rPr>
        <w:t>и.</w:t>
      </w:r>
      <w:r w:rsidR="002C1195" w:rsidRPr="00BF0F1B">
        <w:rPr>
          <w:sz w:val="24"/>
          <w:szCs w:val="26"/>
        </w:rPr>
        <w:t xml:space="preserve"> </w:t>
      </w:r>
      <w:r w:rsidR="00C26C6C" w:rsidRPr="00BF0F1B">
        <w:rPr>
          <w:sz w:val="24"/>
          <w:szCs w:val="26"/>
        </w:rPr>
        <w:t>о. начальника</w:t>
      </w:r>
      <w:r w:rsidRPr="00BF0F1B">
        <w:rPr>
          <w:sz w:val="24"/>
          <w:szCs w:val="26"/>
        </w:rPr>
        <w:t xml:space="preserve"> Департамента муниципальных учреждений</w:t>
      </w:r>
      <w:r w:rsidR="002C1195" w:rsidRPr="00BF0F1B">
        <w:rPr>
          <w:sz w:val="24"/>
          <w:szCs w:val="26"/>
        </w:rPr>
        <w:t xml:space="preserve"> сообщила, что</w:t>
      </w:r>
      <w:r w:rsidRPr="00BF0F1B">
        <w:rPr>
          <w:sz w:val="24"/>
          <w:szCs w:val="26"/>
        </w:rPr>
        <w:t xml:space="preserve"> всех образовательны</w:t>
      </w:r>
      <w:bookmarkStart w:id="0" w:name="_GoBack"/>
      <w:bookmarkEnd w:id="0"/>
      <w:r w:rsidRPr="00BF0F1B">
        <w:rPr>
          <w:sz w:val="24"/>
          <w:szCs w:val="26"/>
        </w:rPr>
        <w:t xml:space="preserve">х учреждениях разработаны и реализуются Планы </w:t>
      </w:r>
      <w:r w:rsidRPr="00BF0F1B">
        <w:rPr>
          <w:sz w:val="24"/>
          <w:szCs w:val="26"/>
        </w:rPr>
        <w:lastRenderedPageBreak/>
        <w:t>воспитательной работы. В планы включен подраздел «Профилактика социально-значимых заболеваний».</w:t>
      </w:r>
    </w:p>
    <w:p w:rsidR="00B70DFE" w:rsidRPr="00BF0F1B" w:rsidRDefault="00B70DFE" w:rsidP="00B70DFE">
      <w:pPr>
        <w:pStyle w:val="a3"/>
        <w:spacing w:after="0"/>
        <w:ind w:firstLine="709"/>
        <w:jc w:val="both"/>
        <w:rPr>
          <w:sz w:val="24"/>
          <w:szCs w:val="26"/>
        </w:rPr>
      </w:pPr>
      <w:proofErr w:type="spellStart"/>
      <w:proofErr w:type="gramStart"/>
      <w:r w:rsidRPr="00BF0F1B">
        <w:rPr>
          <w:sz w:val="24"/>
          <w:szCs w:val="26"/>
        </w:rPr>
        <w:t>Воспитательно</w:t>
      </w:r>
      <w:proofErr w:type="spellEnd"/>
      <w:r w:rsidRPr="00BF0F1B">
        <w:rPr>
          <w:sz w:val="24"/>
          <w:szCs w:val="26"/>
        </w:rPr>
        <w:t xml:space="preserve">-просветительная работа в данном направлении ведется с обучающимися в соответствии с возрастными особенностями и с родителями. </w:t>
      </w:r>
      <w:proofErr w:type="gramEnd"/>
    </w:p>
    <w:p w:rsidR="00B70DFE" w:rsidRPr="00BF0F1B" w:rsidRDefault="00B70DFE" w:rsidP="00B70DF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Вопросы, связанные с профилактической работой</w:t>
      </w:r>
      <w:r w:rsidR="004A264A" w:rsidRPr="00BF0F1B">
        <w:rPr>
          <w:sz w:val="24"/>
          <w:szCs w:val="26"/>
        </w:rPr>
        <w:t>,</w:t>
      </w:r>
      <w:r w:rsidRPr="00BF0F1B">
        <w:rPr>
          <w:sz w:val="24"/>
          <w:szCs w:val="26"/>
        </w:rPr>
        <w:t xml:space="preserve"> рассматриваются на совещаниях заместителей по воспитательной работе, социальных педагогов.</w:t>
      </w:r>
    </w:p>
    <w:p w:rsidR="00B70DFE" w:rsidRPr="00BF0F1B" w:rsidRDefault="00B70DFE" w:rsidP="00B70DF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Департамент муниципальных учреждений направляет в образовательные учреждения большой поток методических материалов</w:t>
      </w:r>
      <w:r w:rsidR="00C901A9" w:rsidRPr="00BF0F1B">
        <w:rPr>
          <w:sz w:val="24"/>
          <w:szCs w:val="26"/>
        </w:rPr>
        <w:t>. Соответствующая информация размещается на сайте Департамента муниципальных учреждений.</w:t>
      </w:r>
    </w:p>
    <w:p w:rsidR="00C26C6C" w:rsidRPr="00BF0F1B" w:rsidRDefault="00C26C6C" w:rsidP="00C26C6C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 xml:space="preserve">Учреждения принимают участие в проведении Всероссийских акций. </w:t>
      </w:r>
    </w:p>
    <w:p w:rsidR="00C26C6C" w:rsidRPr="00BF0F1B" w:rsidRDefault="00B7468C" w:rsidP="00C26C6C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 xml:space="preserve">Во </w:t>
      </w:r>
      <w:proofErr w:type="spellStart"/>
      <w:r w:rsidR="00C26C6C" w:rsidRPr="00BF0F1B">
        <w:rPr>
          <w:sz w:val="24"/>
          <w:szCs w:val="26"/>
        </w:rPr>
        <w:t>Всероссийска</w:t>
      </w:r>
      <w:r w:rsidRPr="00BF0F1B">
        <w:rPr>
          <w:sz w:val="24"/>
          <w:szCs w:val="26"/>
        </w:rPr>
        <w:t>й</w:t>
      </w:r>
      <w:proofErr w:type="spellEnd"/>
      <w:r w:rsidR="00C26C6C" w:rsidRPr="00BF0F1B">
        <w:rPr>
          <w:sz w:val="24"/>
          <w:szCs w:val="26"/>
        </w:rPr>
        <w:t xml:space="preserve"> акци</w:t>
      </w:r>
      <w:r w:rsidRPr="00BF0F1B">
        <w:rPr>
          <w:sz w:val="24"/>
          <w:szCs w:val="26"/>
        </w:rPr>
        <w:t>и</w:t>
      </w:r>
      <w:r w:rsidR="00C26C6C" w:rsidRPr="00BF0F1B">
        <w:rPr>
          <w:sz w:val="24"/>
          <w:szCs w:val="26"/>
        </w:rPr>
        <w:t xml:space="preserve"> «СТОП ВИЧ/СПИД», приуроченн</w:t>
      </w:r>
      <w:r w:rsidRPr="00BF0F1B">
        <w:rPr>
          <w:sz w:val="24"/>
          <w:szCs w:val="26"/>
        </w:rPr>
        <w:t>ой</w:t>
      </w:r>
      <w:r w:rsidR="00C26C6C" w:rsidRPr="00BF0F1B">
        <w:rPr>
          <w:sz w:val="24"/>
          <w:szCs w:val="26"/>
        </w:rPr>
        <w:t xml:space="preserve"> к Всемирному дню борьбы со СПИДом</w:t>
      </w:r>
      <w:r w:rsidR="003E57D2" w:rsidRPr="00BF0F1B">
        <w:rPr>
          <w:sz w:val="24"/>
          <w:szCs w:val="26"/>
        </w:rPr>
        <w:t>,</w:t>
      </w:r>
      <w:r w:rsidR="00C26C6C" w:rsidRPr="00BF0F1B">
        <w:rPr>
          <w:sz w:val="24"/>
          <w:szCs w:val="26"/>
        </w:rPr>
        <w:t xml:space="preserve"> </w:t>
      </w:r>
      <w:r w:rsidRPr="00BF0F1B">
        <w:rPr>
          <w:sz w:val="24"/>
          <w:szCs w:val="26"/>
        </w:rPr>
        <w:t>п</w:t>
      </w:r>
      <w:r w:rsidR="00C26C6C" w:rsidRPr="00BF0F1B">
        <w:rPr>
          <w:sz w:val="24"/>
          <w:szCs w:val="26"/>
        </w:rPr>
        <w:t>ринял</w:t>
      </w:r>
      <w:r w:rsidRPr="00BF0F1B">
        <w:rPr>
          <w:sz w:val="24"/>
          <w:szCs w:val="26"/>
        </w:rPr>
        <w:t>и</w:t>
      </w:r>
      <w:r w:rsidR="00C26C6C" w:rsidRPr="00BF0F1B">
        <w:rPr>
          <w:sz w:val="24"/>
          <w:szCs w:val="26"/>
        </w:rPr>
        <w:t xml:space="preserve"> участие</w:t>
      </w:r>
      <w:r w:rsidRPr="00BF0F1B">
        <w:rPr>
          <w:sz w:val="24"/>
          <w:szCs w:val="26"/>
        </w:rPr>
        <w:t xml:space="preserve"> </w:t>
      </w:r>
      <w:r w:rsidR="00C26C6C" w:rsidRPr="00BF0F1B">
        <w:rPr>
          <w:sz w:val="24"/>
          <w:szCs w:val="26"/>
        </w:rPr>
        <w:t>1230 учащихся, 77 педагогов, 51 родитель, 3 специалиста системы профилактики</w:t>
      </w:r>
      <w:r w:rsidRPr="00BF0F1B">
        <w:rPr>
          <w:sz w:val="24"/>
          <w:szCs w:val="26"/>
        </w:rPr>
        <w:t>.</w:t>
      </w:r>
    </w:p>
    <w:p w:rsidR="00C26C6C" w:rsidRPr="00BF0F1B" w:rsidRDefault="00C26C6C" w:rsidP="00A45C92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 рамках Третьей Всероссийской акции «СТОП ВИЧ/СПИД», приуроченной к Всемирному дню памяти жертв СПИДа</w:t>
      </w:r>
      <w:r w:rsidR="003E57D2" w:rsidRPr="00BF0F1B">
        <w:rPr>
          <w:sz w:val="24"/>
          <w:szCs w:val="26"/>
        </w:rPr>
        <w:t>,</w:t>
      </w:r>
      <w:r w:rsidRPr="00BF0F1B">
        <w:rPr>
          <w:sz w:val="24"/>
          <w:szCs w:val="26"/>
        </w:rPr>
        <w:t xml:space="preserve"> в июне 2017 г. проведен интернет-опрос обучающихся образовательных учреждений в формате </w:t>
      </w:r>
      <w:proofErr w:type="spellStart"/>
      <w:r w:rsidRPr="00BF0F1B">
        <w:rPr>
          <w:sz w:val="24"/>
          <w:szCs w:val="26"/>
        </w:rPr>
        <w:t>самоисследования</w:t>
      </w:r>
      <w:proofErr w:type="spellEnd"/>
      <w:r w:rsidRPr="00BF0F1B">
        <w:rPr>
          <w:sz w:val="24"/>
          <w:szCs w:val="26"/>
        </w:rPr>
        <w:t xml:space="preserve"> знаний о ВИЧ-инфекции и СПИДе. Опрос проводился в режиме он-</w:t>
      </w:r>
      <w:proofErr w:type="spellStart"/>
      <w:r w:rsidRPr="00BF0F1B">
        <w:rPr>
          <w:sz w:val="24"/>
          <w:szCs w:val="26"/>
        </w:rPr>
        <w:t>лайн</w:t>
      </w:r>
      <w:proofErr w:type="spellEnd"/>
      <w:r w:rsidRPr="00BF0F1B">
        <w:rPr>
          <w:sz w:val="24"/>
          <w:szCs w:val="26"/>
        </w:rPr>
        <w:t>. Участие в опросе приняли 92 человека.</w:t>
      </w:r>
    </w:p>
    <w:p w:rsidR="00C26C6C" w:rsidRPr="00BF0F1B" w:rsidRDefault="00B7468C" w:rsidP="00A45C92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Для информационной работы по вопросам профилактики ВИЧ/СПИД среди несовершеннолетних привлекаются юные волонтеры - учащиеся городских и сельских школ (10 чел.)</w:t>
      </w:r>
      <w:r w:rsidR="003E57D2" w:rsidRPr="00BF0F1B">
        <w:rPr>
          <w:sz w:val="24"/>
          <w:szCs w:val="26"/>
        </w:rPr>
        <w:t>:</w:t>
      </w:r>
      <w:r w:rsidRPr="00BF0F1B">
        <w:rPr>
          <w:sz w:val="24"/>
          <w:szCs w:val="26"/>
        </w:rPr>
        <w:t xml:space="preserve"> к раздаче листовок, бюллетеней, памяток в местах проведения Акций, массового скопления людей (магазинах, поликлинике, городском транспорте и т.п.).</w:t>
      </w:r>
    </w:p>
    <w:p w:rsidR="00B7468C" w:rsidRPr="00BF0F1B" w:rsidRDefault="00B7468C" w:rsidP="00A45C92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22 ноября 2017 года состоялся обучающий семинар с участием врача-нарколога ГБУЗ ПК «</w:t>
      </w:r>
      <w:proofErr w:type="spellStart"/>
      <w:r w:rsidRPr="00BF0F1B">
        <w:rPr>
          <w:sz w:val="24"/>
          <w:szCs w:val="26"/>
        </w:rPr>
        <w:t>Красновишерская</w:t>
      </w:r>
      <w:proofErr w:type="spellEnd"/>
      <w:r w:rsidRPr="00BF0F1B">
        <w:rPr>
          <w:sz w:val="24"/>
          <w:szCs w:val="26"/>
        </w:rPr>
        <w:t xml:space="preserve"> ЦРБ» для заместителей руководителей по воспитательной работе, социальных педагогов образовательных учреждений. </w:t>
      </w:r>
    </w:p>
    <w:p w:rsidR="006032DE" w:rsidRPr="00BF0F1B" w:rsidRDefault="006032DE" w:rsidP="00BF0F1B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 рамках профилактических Акций оформляются информационные стенды «Внимание – СПИД!», организуются коллективные творческие дела «Здоровый иммунитет – здоровый человек», проводятся</w:t>
      </w:r>
      <w:r w:rsidR="00683A15" w:rsidRPr="00BF0F1B">
        <w:rPr>
          <w:sz w:val="24"/>
          <w:szCs w:val="26"/>
        </w:rPr>
        <w:t xml:space="preserve"> школьные акции, в</w:t>
      </w:r>
      <w:r w:rsidRPr="00BF0F1B">
        <w:rPr>
          <w:sz w:val="24"/>
          <w:szCs w:val="26"/>
        </w:rPr>
        <w:t>ыставки в библиотек</w:t>
      </w:r>
      <w:r w:rsidR="00683A15" w:rsidRPr="00BF0F1B">
        <w:rPr>
          <w:sz w:val="24"/>
          <w:szCs w:val="26"/>
        </w:rPr>
        <w:t>ах.</w:t>
      </w:r>
    </w:p>
    <w:p w:rsidR="00720EF3" w:rsidRPr="00BF0F1B" w:rsidRDefault="002C1195" w:rsidP="00BF0F1B">
      <w:pPr>
        <w:pStyle w:val="a3"/>
        <w:spacing w:after="0"/>
        <w:ind w:firstLine="720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По итогам рассмотрения данного вопроса члены комиссии приняли решение р</w:t>
      </w:r>
      <w:r w:rsidR="00720EF3" w:rsidRPr="00BF0F1B">
        <w:rPr>
          <w:sz w:val="24"/>
          <w:szCs w:val="26"/>
        </w:rPr>
        <w:t xml:space="preserve">азработать комплексный план основных организационных мероприятий по борьбе с ВИЧ-инфекцией на территории </w:t>
      </w:r>
      <w:proofErr w:type="spellStart"/>
      <w:r w:rsidR="00720EF3" w:rsidRPr="00BF0F1B">
        <w:rPr>
          <w:sz w:val="24"/>
          <w:szCs w:val="26"/>
        </w:rPr>
        <w:t>Красновишерского</w:t>
      </w:r>
      <w:proofErr w:type="spellEnd"/>
      <w:r w:rsidR="00720EF3" w:rsidRPr="00BF0F1B">
        <w:rPr>
          <w:sz w:val="24"/>
          <w:szCs w:val="26"/>
        </w:rPr>
        <w:t xml:space="preserve"> муниципального района на 2018-2020 годы.</w:t>
      </w:r>
    </w:p>
    <w:p w:rsidR="00665DEE" w:rsidRPr="00BF0F1B" w:rsidRDefault="00BF0F1B" w:rsidP="00BF0F1B">
      <w:pPr>
        <w:pStyle w:val="a3"/>
        <w:spacing w:after="0"/>
        <w:ind w:firstLine="720"/>
        <w:jc w:val="both"/>
        <w:rPr>
          <w:sz w:val="24"/>
          <w:szCs w:val="26"/>
        </w:rPr>
      </w:pPr>
      <w:r w:rsidRPr="00BF0F1B">
        <w:rPr>
          <w:sz w:val="24"/>
          <w:szCs w:val="26"/>
        </w:rPr>
        <w:t xml:space="preserve">По вопросу </w:t>
      </w:r>
      <w:r w:rsidR="001C2B7C" w:rsidRPr="00BF0F1B">
        <w:rPr>
          <w:sz w:val="24"/>
          <w:szCs w:val="26"/>
        </w:rPr>
        <w:t>«</w:t>
      </w:r>
      <w:r w:rsidR="008257E4" w:rsidRPr="00BF0F1B">
        <w:rPr>
          <w:sz w:val="24"/>
          <w:szCs w:val="26"/>
        </w:rPr>
        <w:t xml:space="preserve">О </w:t>
      </w:r>
      <w:r w:rsidR="00DE52C2" w:rsidRPr="00BF0F1B">
        <w:rPr>
          <w:sz w:val="24"/>
          <w:szCs w:val="26"/>
        </w:rPr>
        <w:t>профилактических акциях в 201</w:t>
      </w:r>
      <w:r w:rsidR="006C1904" w:rsidRPr="00BF0F1B">
        <w:rPr>
          <w:sz w:val="24"/>
          <w:szCs w:val="26"/>
        </w:rPr>
        <w:t>8</w:t>
      </w:r>
      <w:r w:rsidR="00DE52C2" w:rsidRPr="00BF0F1B">
        <w:rPr>
          <w:sz w:val="24"/>
          <w:szCs w:val="26"/>
        </w:rPr>
        <w:t xml:space="preserve"> году</w:t>
      </w:r>
      <w:r w:rsidR="001C2B7C" w:rsidRPr="00BF0F1B">
        <w:rPr>
          <w:sz w:val="24"/>
          <w:szCs w:val="26"/>
        </w:rPr>
        <w:t>»</w:t>
      </w:r>
      <w:r w:rsidRPr="00BF0F1B">
        <w:rPr>
          <w:sz w:val="24"/>
          <w:szCs w:val="26"/>
        </w:rPr>
        <w:t xml:space="preserve"> с</w:t>
      </w:r>
      <w:r w:rsidR="00665DEE" w:rsidRPr="00BF0F1B">
        <w:rPr>
          <w:sz w:val="24"/>
          <w:szCs w:val="26"/>
        </w:rPr>
        <w:t xml:space="preserve">лушали </w:t>
      </w:r>
      <w:r w:rsidRPr="00BF0F1B">
        <w:rPr>
          <w:sz w:val="24"/>
          <w:szCs w:val="26"/>
        </w:rPr>
        <w:t xml:space="preserve">и. о. начальника Департамента муниципальных учреждений </w:t>
      </w:r>
      <w:r w:rsidR="00DE52C2" w:rsidRPr="00BF0F1B">
        <w:rPr>
          <w:sz w:val="24"/>
          <w:szCs w:val="26"/>
        </w:rPr>
        <w:t xml:space="preserve">Бердникову Е.И., </w:t>
      </w:r>
      <w:r w:rsidRPr="00BF0F1B">
        <w:rPr>
          <w:sz w:val="24"/>
          <w:szCs w:val="26"/>
        </w:rPr>
        <w:t xml:space="preserve">которая предложила провести </w:t>
      </w:r>
      <w:r w:rsidR="006C1904" w:rsidRPr="00BF0F1B">
        <w:rPr>
          <w:sz w:val="24"/>
          <w:szCs w:val="26"/>
        </w:rPr>
        <w:t>в 2018 г.</w:t>
      </w:r>
      <w:r w:rsidR="00DE52C2" w:rsidRPr="00BF0F1B">
        <w:rPr>
          <w:sz w:val="24"/>
          <w:szCs w:val="26"/>
        </w:rPr>
        <w:t xml:space="preserve"> </w:t>
      </w:r>
      <w:r w:rsidR="00D03708" w:rsidRPr="00BF0F1B">
        <w:rPr>
          <w:sz w:val="24"/>
          <w:szCs w:val="26"/>
        </w:rPr>
        <w:t>5</w:t>
      </w:r>
      <w:r w:rsidR="00DE52C2" w:rsidRPr="00BF0F1B">
        <w:rPr>
          <w:sz w:val="24"/>
          <w:szCs w:val="26"/>
        </w:rPr>
        <w:t xml:space="preserve"> профилактических акций:</w:t>
      </w:r>
    </w:p>
    <w:p w:rsidR="006C1904" w:rsidRPr="00BF0F1B" w:rsidRDefault="006C1904" w:rsidP="00665DE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«Сообщи, где торгуют смертью» - 1 этап в период с 13 по 3</w:t>
      </w:r>
      <w:r w:rsidR="00D03708" w:rsidRPr="00BF0F1B">
        <w:rPr>
          <w:sz w:val="24"/>
          <w:szCs w:val="26"/>
        </w:rPr>
        <w:t>0</w:t>
      </w:r>
      <w:r w:rsidRPr="00BF0F1B">
        <w:rPr>
          <w:sz w:val="24"/>
          <w:szCs w:val="26"/>
        </w:rPr>
        <w:t xml:space="preserve"> марта, 2 этап – с 13 по 23 ноября;</w:t>
      </w:r>
    </w:p>
    <w:p w:rsidR="00DE52C2" w:rsidRPr="00BF0F1B" w:rsidRDefault="006C1904" w:rsidP="00665DE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 xml:space="preserve">акцию, посвященную </w:t>
      </w:r>
      <w:r w:rsidR="00856ED5" w:rsidRPr="00BF0F1B">
        <w:rPr>
          <w:sz w:val="24"/>
          <w:szCs w:val="26"/>
        </w:rPr>
        <w:t>Всемирному дню здоровья (7</w:t>
      </w:r>
      <w:r w:rsidR="00AC643B" w:rsidRPr="00BF0F1B">
        <w:rPr>
          <w:sz w:val="24"/>
          <w:szCs w:val="26"/>
        </w:rPr>
        <w:t xml:space="preserve"> - 10</w:t>
      </w:r>
      <w:r w:rsidR="00856ED5" w:rsidRPr="00BF0F1B">
        <w:rPr>
          <w:sz w:val="24"/>
          <w:szCs w:val="26"/>
        </w:rPr>
        <w:t xml:space="preserve"> апреля);</w:t>
      </w:r>
    </w:p>
    <w:p w:rsidR="00DE52C2" w:rsidRPr="00BF0F1B" w:rsidRDefault="006C1904" w:rsidP="00665DE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«Стоп</w:t>
      </w:r>
      <w:r w:rsidR="00DE52C2" w:rsidRPr="00BF0F1B">
        <w:rPr>
          <w:sz w:val="24"/>
          <w:szCs w:val="26"/>
        </w:rPr>
        <w:t xml:space="preserve"> </w:t>
      </w:r>
      <w:r w:rsidR="00AC643B" w:rsidRPr="00BF0F1B">
        <w:rPr>
          <w:sz w:val="24"/>
          <w:szCs w:val="26"/>
        </w:rPr>
        <w:t xml:space="preserve"> ВИЧ/СПИД» (май)</w:t>
      </w:r>
      <w:r w:rsidR="00DE52C2" w:rsidRPr="00BF0F1B">
        <w:rPr>
          <w:sz w:val="24"/>
          <w:szCs w:val="26"/>
        </w:rPr>
        <w:t>;</w:t>
      </w:r>
    </w:p>
    <w:p w:rsidR="00AC643B" w:rsidRPr="00BF0F1B" w:rsidRDefault="00AC643B" w:rsidP="00665DE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«Брось сигарету» (30 мая)</w:t>
      </w:r>
    </w:p>
    <w:p w:rsidR="00DE52C2" w:rsidRPr="00BF0F1B" w:rsidRDefault="00DE52C2" w:rsidP="00665DE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Международному дню борьбы с наркоманией (26 июня);</w:t>
      </w:r>
    </w:p>
    <w:p w:rsidR="00DE52C2" w:rsidRPr="00BF0F1B" w:rsidRDefault="00856ED5" w:rsidP="00665DEE">
      <w:pPr>
        <w:pStyle w:val="a3"/>
        <w:spacing w:after="0"/>
        <w:ind w:firstLine="709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Всемирному дню борьбы со СПИДом (1 декабря).</w:t>
      </w:r>
    </w:p>
    <w:p w:rsidR="008201B6" w:rsidRPr="00BF0F1B" w:rsidRDefault="00BF0F1B" w:rsidP="001C2B7C">
      <w:pPr>
        <w:pStyle w:val="a3"/>
        <w:spacing w:after="0"/>
        <w:ind w:firstLine="720"/>
        <w:jc w:val="both"/>
        <w:rPr>
          <w:sz w:val="24"/>
          <w:szCs w:val="26"/>
        </w:rPr>
      </w:pPr>
      <w:r w:rsidRPr="00BF0F1B">
        <w:rPr>
          <w:sz w:val="24"/>
          <w:szCs w:val="26"/>
        </w:rPr>
        <w:t>Члены комиссии предложение поддержали.</w:t>
      </w:r>
    </w:p>
    <w:p w:rsidR="00760BF7" w:rsidRDefault="00760BF7" w:rsidP="001C2B7C">
      <w:pPr>
        <w:ind w:right="22" w:firstLine="708"/>
        <w:jc w:val="both"/>
        <w:rPr>
          <w:sz w:val="26"/>
          <w:szCs w:val="26"/>
        </w:rPr>
      </w:pPr>
    </w:p>
    <w:p w:rsidR="00760BF7" w:rsidRDefault="00760BF7" w:rsidP="001C2B7C">
      <w:pPr>
        <w:ind w:right="22" w:firstLine="708"/>
        <w:jc w:val="both"/>
        <w:rPr>
          <w:sz w:val="26"/>
          <w:szCs w:val="26"/>
        </w:rPr>
      </w:pPr>
    </w:p>
    <w:sectPr w:rsidR="00760BF7" w:rsidSect="00D037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22B1E01"/>
    <w:multiLevelType w:val="hybridMultilevel"/>
    <w:tmpl w:val="B2F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DCE"/>
    <w:multiLevelType w:val="hybridMultilevel"/>
    <w:tmpl w:val="71C883A8"/>
    <w:lvl w:ilvl="0" w:tplc="61B60E56">
      <w:start w:val="1"/>
      <w:numFmt w:val="decimal"/>
      <w:lvlText w:val="%1.4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B81"/>
    <w:multiLevelType w:val="hybridMultilevel"/>
    <w:tmpl w:val="9A82D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20DF7"/>
    <w:multiLevelType w:val="hybridMultilevel"/>
    <w:tmpl w:val="81F6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23B"/>
    <w:multiLevelType w:val="hybridMultilevel"/>
    <w:tmpl w:val="C946219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1019E"/>
    <w:rsid w:val="000705E0"/>
    <w:rsid w:val="0008468F"/>
    <w:rsid w:val="00097723"/>
    <w:rsid w:val="000A21EC"/>
    <w:rsid w:val="000C3E01"/>
    <w:rsid w:val="000D3EA0"/>
    <w:rsid w:val="000D41F2"/>
    <w:rsid w:val="000E37D8"/>
    <w:rsid w:val="001153BD"/>
    <w:rsid w:val="00125374"/>
    <w:rsid w:val="00134124"/>
    <w:rsid w:val="0017017A"/>
    <w:rsid w:val="00174D55"/>
    <w:rsid w:val="00180129"/>
    <w:rsid w:val="001938A1"/>
    <w:rsid w:val="001A68F6"/>
    <w:rsid w:val="001A79ED"/>
    <w:rsid w:val="001B0A6F"/>
    <w:rsid w:val="001B3708"/>
    <w:rsid w:val="001C2B7C"/>
    <w:rsid w:val="001D412B"/>
    <w:rsid w:val="001F0579"/>
    <w:rsid w:val="001F3A91"/>
    <w:rsid w:val="001F6042"/>
    <w:rsid w:val="00206EB1"/>
    <w:rsid w:val="00233242"/>
    <w:rsid w:val="0025454D"/>
    <w:rsid w:val="0025567F"/>
    <w:rsid w:val="00264426"/>
    <w:rsid w:val="00277909"/>
    <w:rsid w:val="00283DB2"/>
    <w:rsid w:val="00284627"/>
    <w:rsid w:val="00295ABE"/>
    <w:rsid w:val="00295B08"/>
    <w:rsid w:val="002A340F"/>
    <w:rsid w:val="002B2010"/>
    <w:rsid w:val="002B2BEA"/>
    <w:rsid w:val="002C1195"/>
    <w:rsid w:val="002C2B25"/>
    <w:rsid w:val="002C49CC"/>
    <w:rsid w:val="002D7FC4"/>
    <w:rsid w:val="002E3988"/>
    <w:rsid w:val="002F0043"/>
    <w:rsid w:val="00307482"/>
    <w:rsid w:val="003573B9"/>
    <w:rsid w:val="0037004D"/>
    <w:rsid w:val="0037382B"/>
    <w:rsid w:val="00391F2D"/>
    <w:rsid w:val="003E2584"/>
    <w:rsid w:val="003E57D2"/>
    <w:rsid w:val="0040020A"/>
    <w:rsid w:val="00456289"/>
    <w:rsid w:val="004579C7"/>
    <w:rsid w:val="0046408C"/>
    <w:rsid w:val="004672B0"/>
    <w:rsid w:val="00484257"/>
    <w:rsid w:val="004910F6"/>
    <w:rsid w:val="004A077E"/>
    <w:rsid w:val="004A264A"/>
    <w:rsid w:val="004A5053"/>
    <w:rsid w:val="004B5572"/>
    <w:rsid w:val="004C76E5"/>
    <w:rsid w:val="004D5F3F"/>
    <w:rsid w:val="004F2CF2"/>
    <w:rsid w:val="00510FCD"/>
    <w:rsid w:val="00534A76"/>
    <w:rsid w:val="00560FF0"/>
    <w:rsid w:val="005873E7"/>
    <w:rsid w:val="005D5FA3"/>
    <w:rsid w:val="005E51D1"/>
    <w:rsid w:val="005E55A3"/>
    <w:rsid w:val="006032DE"/>
    <w:rsid w:val="00607411"/>
    <w:rsid w:val="006077D9"/>
    <w:rsid w:val="0062047D"/>
    <w:rsid w:val="00633E1B"/>
    <w:rsid w:val="00641B2E"/>
    <w:rsid w:val="0064241E"/>
    <w:rsid w:val="006444B3"/>
    <w:rsid w:val="006568E2"/>
    <w:rsid w:val="006611BF"/>
    <w:rsid w:val="00665672"/>
    <w:rsid w:val="00665DEE"/>
    <w:rsid w:val="00682BC1"/>
    <w:rsid w:val="00683A15"/>
    <w:rsid w:val="0069628B"/>
    <w:rsid w:val="006C1904"/>
    <w:rsid w:val="006D3835"/>
    <w:rsid w:val="007207A0"/>
    <w:rsid w:val="00720EF3"/>
    <w:rsid w:val="00722DEF"/>
    <w:rsid w:val="00732C1B"/>
    <w:rsid w:val="0074085B"/>
    <w:rsid w:val="00743942"/>
    <w:rsid w:val="007576B2"/>
    <w:rsid w:val="007579FC"/>
    <w:rsid w:val="007605CA"/>
    <w:rsid w:val="00760BF7"/>
    <w:rsid w:val="00765261"/>
    <w:rsid w:val="00782853"/>
    <w:rsid w:val="00793872"/>
    <w:rsid w:val="007A4808"/>
    <w:rsid w:val="007A5B20"/>
    <w:rsid w:val="007D6203"/>
    <w:rsid w:val="007F2100"/>
    <w:rsid w:val="007F6E74"/>
    <w:rsid w:val="008042A1"/>
    <w:rsid w:val="00807F24"/>
    <w:rsid w:val="008201B6"/>
    <w:rsid w:val="008257E4"/>
    <w:rsid w:val="00841FE8"/>
    <w:rsid w:val="00854C7F"/>
    <w:rsid w:val="00856ED5"/>
    <w:rsid w:val="00857B97"/>
    <w:rsid w:val="00861CE9"/>
    <w:rsid w:val="008944E2"/>
    <w:rsid w:val="008A08B6"/>
    <w:rsid w:val="008B212C"/>
    <w:rsid w:val="008B6C5C"/>
    <w:rsid w:val="008C6089"/>
    <w:rsid w:val="008E1207"/>
    <w:rsid w:val="008F5C25"/>
    <w:rsid w:val="008F7D28"/>
    <w:rsid w:val="00914A6A"/>
    <w:rsid w:val="0092265A"/>
    <w:rsid w:val="009231DC"/>
    <w:rsid w:val="00931BF3"/>
    <w:rsid w:val="00944615"/>
    <w:rsid w:val="00946D48"/>
    <w:rsid w:val="00971D11"/>
    <w:rsid w:val="009966A2"/>
    <w:rsid w:val="009B08BA"/>
    <w:rsid w:val="00A30EA1"/>
    <w:rsid w:val="00A3233F"/>
    <w:rsid w:val="00A45C92"/>
    <w:rsid w:val="00A505C4"/>
    <w:rsid w:val="00A534B0"/>
    <w:rsid w:val="00A721B7"/>
    <w:rsid w:val="00A72C7F"/>
    <w:rsid w:val="00A73B84"/>
    <w:rsid w:val="00A82073"/>
    <w:rsid w:val="00A9130C"/>
    <w:rsid w:val="00A97913"/>
    <w:rsid w:val="00AB5D42"/>
    <w:rsid w:val="00AC643B"/>
    <w:rsid w:val="00AE44EB"/>
    <w:rsid w:val="00B00BF7"/>
    <w:rsid w:val="00B10C87"/>
    <w:rsid w:val="00B13893"/>
    <w:rsid w:val="00B22A75"/>
    <w:rsid w:val="00B46D11"/>
    <w:rsid w:val="00B70DFE"/>
    <w:rsid w:val="00B7323B"/>
    <w:rsid w:val="00B7468C"/>
    <w:rsid w:val="00B827D0"/>
    <w:rsid w:val="00B91E0E"/>
    <w:rsid w:val="00BA1DA3"/>
    <w:rsid w:val="00BA3C3A"/>
    <w:rsid w:val="00BC67F1"/>
    <w:rsid w:val="00BC72AE"/>
    <w:rsid w:val="00BE5594"/>
    <w:rsid w:val="00BF0F1B"/>
    <w:rsid w:val="00BF6B3A"/>
    <w:rsid w:val="00C10673"/>
    <w:rsid w:val="00C13ABF"/>
    <w:rsid w:val="00C13E83"/>
    <w:rsid w:val="00C21A3B"/>
    <w:rsid w:val="00C26C6C"/>
    <w:rsid w:val="00C47C46"/>
    <w:rsid w:val="00C650E5"/>
    <w:rsid w:val="00C901A9"/>
    <w:rsid w:val="00C947AD"/>
    <w:rsid w:val="00CB6B69"/>
    <w:rsid w:val="00CB6D02"/>
    <w:rsid w:val="00CC1855"/>
    <w:rsid w:val="00CC6755"/>
    <w:rsid w:val="00CE380C"/>
    <w:rsid w:val="00D00C3F"/>
    <w:rsid w:val="00D03708"/>
    <w:rsid w:val="00D1113A"/>
    <w:rsid w:val="00D5571C"/>
    <w:rsid w:val="00D60DFB"/>
    <w:rsid w:val="00D61C76"/>
    <w:rsid w:val="00D93442"/>
    <w:rsid w:val="00DA4B83"/>
    <w:rsid w:val="00DE52C2"/>
    <w:rsid w:val="00DE604D"/>
    <w:rsid w:val="00E10AEC"/>
    <w:rsid w:val="00E231F0"/>
    <w:rsid w:val="00E542C2"/>
    <w:rsid w:val="00EA3437"/>
    <w:rsid w:val="00EB0B1D"/>
    <w:rsid w:val="00EB6FD0"/>
    <w:rsid w:val="00EF62A7"/>
    <w:rsid w:val="00F00314"/>
    <w:rsid w:val="00F232D0"/>
    <w:rsid w:val="00F416A6"/>
    <w:rsid w:val="00F52C89"/>
    <w:rsid w:val="00F54EF5"/>
    <w:rsid w:val="00F6269F"/>
    <w:rsid w:val="00F71B8F"/>
    <w:rsid w:val="00F82381"/>
    <w:rsid w:val="00FA054C"/>
    <w:rsid w:val="00FA598A"/>
    <w:rsid w:val="00FB28E5"/>
    <w:rsid w:val="00FB6EC5"/>
    <w:rsid w:val="00FB7C86"/>
    <w:rsid w:val="00FE2120"/>
    <w:rsid w:val="00FE3CFF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0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0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E715CA-FC87-487E-9CBA-F81D651F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54</cp:revision>
  <cp:lastPrinted>2018-04-02T10:53:00Z</cp:lastPrinted>
  <dcterms:created xsi:type="dcterms:W3CDTF">2015-05-27T05:03:00Z</dcterms:created>
  <dcterms:modified xsi:type="dcterms:W3CDTF">2018-04-02T10:54:00Z</dcterms:modified>
</cp:coreProperties>
</file>