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4D" w:rsidRPr="00482699" w:rsidRDefault="0081174D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1174D" w:rsidRPr="00482699" w:rsidRDefault="0081174D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проекта муниципального</w:t>
      </w:r>
    </w:p>
    <w:p w:rsidR="0081174D" w:rsidRDefault="0081174D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 xml:space="preserve">нормативного правового акта администрации Красновишерского </w:t>
      </w:r>
    </w:p>
    <w:p w:rsidR="0081174D" w:rsidRDefault="0081174D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>муниципального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699">
        <w:rPr>
          <w:rFonts w:ascii="Times New Roman" w:hAnsi="Times New Roman" w:cs="Times New Roman"/>
          <w:b/>
          <w:sz w:val="24"/>
          <w:szCs w:val="24"/>
        </w:rPr>
        <w:t xml:space="preserve">затрагивающего вопросы осуществления </w:t>
      </w:r>
    </w:p>
    <w:p w:rsidR="0081174D" w:rsidRPr="00482699" w:rsidRDefault="0081174D" w:rsidP="00811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99">
        <w:rPr>
          <w:rFonts w:ascii="Times New Roman" w:hAnsi="Times New Roman" w:cs="Times New Roman"/>
          <w:b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699">
        <w:rPr>
          <w:rFonts w:ascii="Times New Roman" w:hAnsi="Times New Roman" w:cs="Times New Roman"/>
          <w:b/>
          <w:sz w:val="24"/>
          <w:szCs w:val="24"/>
        </w:rPr>
        <w:t>и инвестиционной деятельности</w:t>
      </w:r>
    </w:p>
    <w:p w:rsidR="0081174D" w:rsidRDefault="0081174D" w:rsidP="0081174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87"/>
        <w:gridCol w:w="157"/>
        <w:gridCol w:w="3344"/>
        <w:gridCol w:w="2303"/>
      </w:tblGrid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74D" w:rsidRPr="009E1914" w:rsidTr="00A95306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81174D" w:rsidRPr="009E1914" w:rsidRDefault="0081174D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gridSpan w:val="2"/>
          </w:tcPr>
          <w:p w:rsidR="0081174D" w:rsidRPr="0081174D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4D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территории администрации района</w:t>
            </w:r>
          </w:p>
        </w:tc>
      </w:tr>
      <w:tr w:rsidR="0081174D" w:rsidRPr="009E1914" w:rsidTr="00A95306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муниципального нормативного правового акта администрации Красновишерского муниципального района (далее – правовой акт)</w:t>
            </w:r>
          </w:p>
        </w:tc>
        <w:tc>
          <w:tcPr>
            <w:tcW w:w="5647" w:type="dxa"/>
            <w:gridSpan w:val="2"/>
          </w:tcPr>
          <w:p w:rsidR="0081174D" w:rsidRPr="008C1338" w:rsidRDefault="003D17D7" w:rsidP="008C1338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</w:t>
            </w:r>
            <w:r w:rsidR="004D0BE6">
              <w:rPr>
                <w:sz w:val="24"/>
                <w:szCs w:val="24"/>
              </w:rPr>
              <w:t xml:space="preserve"> администрации Красновишерского муниципального </w:t>
            </w:r>
            <w:r w:rsidR="004D0BE6" w:rsidRPr="008C1338">
              <w:rPr>
                <w:sz w:val="24"/>
                <w:szCs w:val="24"/>
              </w:rPr>
              <w:t xml:space="preserve">района </w:t>
            </w:r>
            <w:r w:rsidR="008C1338" w:rsidRPr="008C1338">
              <w:rPr>
                <w:bCs/>
                <w:sz w:val="24"/>
                <w:szCs w:val="24"/>
              </w:rPr>
              <w:t>«Об утверждении Порядка предоставления государственной поддержки кредитования малых форм хозяйствования Красновишерского муниципального района»</w:t>
            </w:r>
          </w:p>
        </w:tc>
      </w:tr>
      <w:tr w:rsidR="0081174D" w:rsidRPr="009E1914" w:rsidTr="008365F0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правового акта</w:t>
            </w:r>
          </w:p>
        </w:tc>
        <w:tc>
          <w:tcPr>
            <w:tcW w:w="5647" w:type="dxa"/>
            <w:gridSpan w:val="2"/>
            <w:vAlign w:val="center"/>
          </w:tcPr>
          <w:p w:rsidR="008707A9" w:rsidRPr="009E1914" w:rsidRDefault="00767FC5" w:rsidP="00767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133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81174D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</w:tr>
      <w:tr w:rsidR="0081174D" w:rsidRPr="009E1914" w:rsidTr="00A95306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 (ФИО, должность, телефон, адрес электронной почты)</w:t>
            </w:r>
          </w:p>
        </w:tc>
        <w:tc>
          <w:tcPr>
            <w:tcW w:w="5647" w:type="dxa"/>
            <w:gridSpan w:val="2"/>
          </w:tcPr>
          <w:p w:rsidR="0081174D" w:rsidRPr="009E1914" w:rsidRDefault="0081174D" w:rsidP="001F0F20">
            <w:pPr>
              <w:ind w:firstLine="459"/>
              <w:jc w:val="both"/>
              <w:rPr>
                <w:sz w:val="24"/>
                <w:szCs w:val="24"/>
              </w:rPr>
            </w:pPr>
            <w:r w:rsidRPr="0081174D">
              <w:rPr>
                <w:sz w:val="24"/>
                <w:szCs w:val="24"/>
              </w:rPr>
              <w:t>Кошелева Лариса Владимировна – главный специалист отдела экономического развития территории администрации района</w:t>
            </w:r>
            <w:r w:rsidR="008707A9">
              <w:rPr>
                <w:sz w:val="24"/>
                <w:szCs w:val="24"/>
              </w:rPr>
              <w:t xml:space="preserve">, </w:t>
            </w:r>
            <w:r w:rsidR="008365F0">
              <w:rPr>
                <w:sz w:val="24"/>
                <w:szCs w:val="24"/>
              </w:rPr>
              <w:t xml:space="preserve">тел. </w:t>
            </w:r>
            <w:r w:rsidR="008707A9">
              <w:rPr>
                <w:sz w:val="24"/>
                <w:szCs w:val="24"/>
              </w:rPr>
              <w:t>3-03-</w:t>
            </w:r>
            <w:r w:rsidRPr="0081174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, </w:t>
            </w:r>
            <w:hyperlink r:id="rId4" w:history="1">
              <w:r w:rsidRPr="0081174D">
                <w:rPr>
                  <w:rStyle w:val="a3"/>
                  <w:sz w:val="24"/>
                  <w:szCs w:val="24"/>
                  <w:lang w:val="en-US"/>
                </w:rPr>
                <w:t>vishekonom</w:t>
              </w:r>
              <w:r w:rsidRPr="0081174D">
                <w:rPr>
                  <w:rStyle w:val="a3"/>
                  <w:sz w:val="24"/>
                  <w:szCs w:val="24"/>
                </w:rPr>
                <w:t>@</w:t>
              </w:r>
              <w:r w:rsidRPr="0081174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81174D">
                <w:rPr>
                  <w:rStyle w:val="a3"/>
                  <w:sz w:val="24"/>
                  <w:szCs w:val="24"/>
                </w:rPr>
                <w:t>.</w:t>
              </w:r>
              <w:r w:rsidRPr="0081174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предлагаемое правовое регулирование</w:t>
            </w:r>
          </w:p>
        </w:tc>
      </w:tr>
      <w:tr w:rsidR="0081174D" w:rsidRPr="009E1914" w:rsidTr="00A95306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краткое ее описание</w:t>
            </w:r>
          </w:p>
        </w:tc>
        <w:tc>
          <w:tcPr>
            <w:tcW w:w="5647" w:type="dxa"/>
            <w:gridSpan w:val="2"/>
          </w:tcPr>
          <w:p w:rsidR="000047E9" w:rsidRDefault="003D17D7" w:rsidP="000047E9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Представленный проект правового акта р</w:t>
            </w:r>
            <w:r w:rsidR="00690F75">
              <w:rPr>
                <w:rFonts w:ascii="Times New Roman" w:hAnsi="Times New Roman" w:cs="Times New Roman"/>
                <w:sz w:val="24"/>
                <w:szCs w:val="24"/>
              </w:rPr>
              <w:t>азработан с целю пр</w:t>
            </w:r>
            <w:r w:rsidR="000047E9"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едоставления субсидий </w:t>
            </w:r>
            <w:r w:rsidR="008C1338">
              <w:rPr>
                <w:rFonts w:ascii="Times New Roman" w:hAnsi="Times New Roman" w:cs="Times New Roman"/>
                <w:sz w:val="24"/>
                <w:szCs w:val="24"/>
              </w:rPr>
              <w:t>личным подсобнвм хозяйствам (далее – ЛПХ).</w:t>
            </w:r>
            <w:r w:rsidR="0069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F75" w:rsidRPr="008876ED" w:rsidRDefault="008876ED" w:rsidP="008365F0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E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обязаны</w:t>
            </w:r>
            <w:r w:rsidR="000047E9" w:rsidRPr="0088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6E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9416EE">
              <w:rPr>
                <w:rFonts w:ascii="Times New Roman" w:hAnsi="Times New Roman" w:cs="Times New Roman"/>
                <w:sz w:val="24"/>
                <w:szCs w:val="24"/>
              </w:rPr>
              <w:t xml:space="preserve">порядок, который </w:t>
            </w:r>
            <w:r w:rsidR="008365F0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r w:rsidRPr="008876ED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критерии отбора, перечень документов и сроки их рассмотрения для предоставления</w:t>
            </w:r>
            <w:r w:rsidR="008C133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ЛПХ за счет средств</w:t>
            </w:r>
            <w:r w:rsidRPr="008876ED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и федерального бюджетов по </w:t>
            </w:r>
            <w:r w:rsidR="008C1338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 w:rsidRPr="0088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1338" w:rsidRPr="008C1338">
              <w:rPr>
                <w:rFonts w:ascii="Times New Roman" w:hAnsi="Times New Roman" w:cs="Times New Roman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  <w:r w:rsidR="008C1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74D" w:rsidRPr="009E1914" w:rsidTr="00A95306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Характеристика негативных эффектов, возникающих в связи с наличием проблемы, их количественная оценка</w:t>
            </w:r>
          </w:p>
        </w:tc>
        <w:tc>
          <w:tcPr>
            <w:tcW w:w="5647" w:type="dxa"/>
            <w:gridSpan w:val="2"/>
          </w:tcPr>
          <w:p w:rsidR="0081174D" w:rsidRPr="00690F75" w:rsidRDefault="008365F0" w:rsidP="00257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утвержденного порядка препятствует участию муниципального образования и сельскохозяйственных производ</w:t>
            </w:r>
            <w:r w:rsidR="003604B2">
              <w:rPr>
                <w:rFonts w:ascii="Times New Roman" w:hAnsi="Times New Roman" w:cs="Times New Roman"/>
                <w:sz w:val="24"/>
                <w:szCs w:val="24"/>
              </w:rPr>
              <w:t>ителей в мероприятиях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60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</w:p>
        </w:tc>
      </w:tr>
      <w:tr w:rsidR="0081174D" w:rsidRPr="009E1914" w:rsidTr="00A95306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Причины невозможности решения проблемы без вмешательства органов местного самоуправления</w:t>
            </w:r>
          </w:p>
        </w:tc>
        <w:tc>
          <w:tcPr>
            <w:tcW w:w="5647" w:type="dxa"/>
            <w:gridSpan w:val="2"/>
          </w:tcPr>
          <w:p w:rsidR="0081174D" w:rsidRPr="00690F75" w:rsidRDefault="001F0F20" w:rsidP="008C13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C23">
              <w:rPr>
                <w:rFonts w:ascii="Times New Roman" w:hAnsi="Times New Roman" w:cs="Times New Roman"/>
                <w:sz w:val="24"/>
                <w:szCs w:val="24"/>
              </w:rPr>
              <w:t>Порядок предост</w:t>
            </w:r>
            <w:r w:rsidR="008C1338">
              <w:rPr>
                <w:rFonts w:ascii="Times New Roman" w:hAnsi="Times New Roman" w:cs="Times New Roman"/>
                <w:sz w:val="24"/>
                <w:szCs w:val="24"/>
              </w:rPr>
              <w:t>авления субсидии главам ЛПХ</w:t>
            </w:r>
            <w:r w:rsidR="0051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C23" w:rsidRPr="00516C23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</w:t>
            </w:r>
            <w:r w:rsidR="008C1338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r w:rsidR="008C1338" w:rsidRPr="008C1338">
              <w:rPr>
                <w:rFonts w:ascii="Times New Roman" w:hAnsi="Times New Roman" w:cs="Times New Roman"/>
                <w:sz w:val="24"/>
                <w:szCs w:val="24"/>
              </w:rPr>
              <w:t>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81174D" w:rsidRPr="009E1914" w:rsidTr="00A95306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</w:t>
            </w:r>
          </w:p>
          <w:p w:rsidR="0081174D" w:rsidRPr="009E1914" w:rsidRDefault="0081174D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gridSpan w:val="2"/>
          </w:tcPr>
          <w:p w:rsidR="00204A41" w:rsidRPr="001F0F20" w:rsidRDefault="001F0F20" w:rsidP="00204A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2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174D" w:rsidRPr="00690F75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целей предлагаемого правового регулирования</w:t>
            </w:r>
          </w:p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74D" w:rsidRPr="009E1914" w:rsidTr="00802DB3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  <w:p w:rsidR="0081174D" w:rsidRPr="009E1914" w:rsidRDefault="0081174D" w:rsidP="00513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gridSpan w:val="2"/>
          </w:tcPr>
          <w:p w:rsidR="0081174D" w:rsidRPr="009E1914" w:rsidRDefault="00802DB3" w:rsidP="00690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="003604B2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завителей на получение государственной поддержки и действий </w:t>
            </w:r>
            <w:r w:rsidR="00360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органов мест.</w:t>
            </w:r>
          </w:p>
        </w:tc>
      </w:tr>
      <w:tr w:rsidR="0081174D" w:rsidRPr="009E1914" w:rsidTr="00802DB3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44" w:type="dxa"/>
            <w:gridSpan w:val="2"/>
          </w:tcPr>
          <w:p w:rsidR="0081174D" w:rsidRPr="009E1914" w:rsidRDefault="0081174D" w:rsidP="00513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      </w:r>
          </w:p>
        </w:tc>
        <w:tc>
          <w:tcPr>
            <w:tcW w:w="5647" w:type="dxa"/>
            <w:gridSpan w:val="2"/>
          </w:tcPr>
          <w:p w:rsidR="00690F75" w:rsidRDefault="001A7250" w:rsidP="00690F7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250"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Федеральный закон</w:t>
            </w:r>
            <w:r w:rsidR="00712767" w:rsidRPr="001A72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06.10.2003 № 131-ФЗ «Об общих принципах организации местного самоуправления </w:t>
            </w:r>
            <w:r w:rsidR="00611FDA"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Российской Федерации»;</w:t>
            </w:r>
            <w:r w:rsidRPr="001A72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04B2" w:rsidRPr="003604B2" w:rsidRDefault="003604B2" w:rsidP="003604B2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постановление администрации Красновишерского муниципального района </w:t>
            </w:r>
            <w:r w:rsidRPr="003604B2">
              <w:rPr>
                <w:sz w:val="24"/>
                <w:szCs w:val="24"/>
              </w:rPr>
              <w:t>15.12.2015</w:t>
            </w:r>
            <w:r>
              <w:rPr>
                <w:sz w:val="24"/>
                <w:szCs w:val="24"/>
              </w:rPr>
              <w:t xml:space="preserve"> </w:t>
            </w:r>
            <w:r w:rsidRPr="003604B2">
              <w:rPr>
                <w:sz w:val="24"/>
                <w:szCs w:val="24"/>
              </w:rPr>
              <w:t>№ 1239</w:t>
            </w:r>
            <w:r>
              <w:rPr>
                <w:sz w:val="24"/>
                <w:szCs w:val="24"/>
              </w:rPr>
              <w:t xml:space="preserve"> «</w:t>
            </w:r>
            <w:r w:rsidRPr="003604B2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Об утверждении муниципальной программы Красновишерского муниципального района «Экономическое развитие»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81174D" w:rsidRPr="00611FDA" w:rsidRDefault="00EC6145" w:rsidP="00611FD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r w:rsidR="001A72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остановление администрации Красновишерского муниципального района </w:t>
            </w:r>
            <w:r w:rsidR="001A7250" w:rsidRPr="001A7250">
              <w:rPr>
                <w:sz w:val="24"/>
                <w:szCs w:val="24"/>
              </w:rPr>
              <w:t>03.12.2015</w:t>
            </w:r>
            <w:r w:rsidR="001A7250">
              <w:rPr>
                <w:sz w:val="24"/>
                <w:szCs w:val="24"/>
              </w:rPr>
              <w:t xml:space="preserve"> № </w:t>
            </w:r>
            <w:r w:rsidR="001A7250" w:rsidRPr="001A7250">
              <w:rPr>
                <w:sz w:val="24"/>
                <w:szCs w:val="24"/>
              </w:rPr>
              <w:t>1173</w:t>
            </w:r>
            <w:r w:rsidR="001A7250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</w:t>
            </w:r>
            <w:r w:rsidR="001A7250" w:rsidRPr="001A7250">
              <w:rPr>
                <w:rFonts w:eastAsia="Calibri"/>
                <w:bCs/>
                <w:sz w:val="24"/>
                <w:szCs w:val="24"/>
                <w:lang w:eastAsia="en-US"/>
              </w:rPr>
              <w:t>Порядка проведения оценки регулирующего воздействия проектов муниципальных нормативных правовых актов администрации Красновишерского муниципального района,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администрации Красновишерского муниципального района, затрагивающих вопросы осуществления предпринимательской и инвестиционной деятельности</w:t>
            </w:r>
            <w:r w:rsidR="001A7250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  <w:r w:rsidR="00611FDA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содержания предлагаемого правового регулирования</w:t>
            </w:r>
          </w:p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4D" w:rsidRPr="009E1914" w:rsidTr="00513AC3">
        <w:trPr>
          <w:trHeight w:val="687"/>
        </w:trPr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4"/>
          </w:tcPr>
          <w:p w:rsidR="0081174D" w:rsidRPr="009E1914" w:rsidRDefault="00253857" w:rsidP="00611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5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проект нормативного правового акта определяет условия, критерии отбора, перечень документов и сроки их рассмотрения для предоставления </w:t>
            </w:r>
            <w:r w:rsidR="00611FD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5385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r w:rsidR="00AB07AD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изменений функции, полномочий, обязанностей и прав администрации</w:t>
            </w:r>
          </w:p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Красновишерского муниципального района, а также порядка их реализации </w:t>
            </w:r>
          </w:p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введением предлагаемого правового регулирования:</w:t>
            </w:r>
          </w:p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74D" w:rsidRPr="009E1914" w:rsidTr="00513A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096" w:type="dxa"/>
            <w:gridSpan w:val="2"/>
          </w:tcPr>
          <w:p w:rsidR="0081174D" w:rsidRPr="00A35FEC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FE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функции (полномочия, обязанности или права)</w:t>
            </w:r>
          </w:p>
        </w:tc>
        <w:tc>
          <w:tcPr>
            <w:tcW w:w="3501" w:type="dxa"/>
            <w:gridSpan w:val="2"/>
          </w:tcPr>
          <w:p w:rsidR="0081174D" w:rsidRPr="00A35FEC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FEC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 функции (новая/изменяемая/отменяемая)</w:t>
            </w:r>
          </w:p>
        </w:tc>
        <w:tc>
          <w:tcPr>
            <w:tcW w:w="2303" w:type="dxa"/>
          </w:tcPr>
          <w:p w:rsidR="0081174D" w:rsidRPr="00A35FEC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FEC">
              <w:rPr>
                <w:rFonts w:ascii="Times New Roman" w:hAnsi="Times New Roman" w:cs="Times New Roman"/>
                <w:b/>
                <w:sz w:val="22"/>
                <w:szCs w:val="22"/>
              </w:rPr>
              <w:t>Предполагаемый порядок реализации</w:t>
            </w:r>
          </w:p>
        </w:tc>
      </w:tr>
      <w:tr w:rsidR="0081174D" w:rsidRPr="009E1914" w:rsidTr="0021654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096" w:type="dxa"/>
            <w:gridSpan w:val="2"/>
          </w:tcPr>
          <w:p w:rsidR="0081174D" w:rsidRPr="00A35FEC" w:rsidRDefault="0081174D" w:rsidP="00513A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5.1</w:t>
            </w:r>
          </w:p>
        </w:tc>
        <w:tc>
          <w:tcPr>
            <w:tcW w:w="3501" w:type="dxa"/>
            <w:gridSpan w:val="2"/>
            <w:vAlign w:val="center"/>
          </w:tcPr>
          <w:p w:rsidR="0081174D" w:rsidRPr="001F0F20" w:rsidRDefault="00611FDA" w:rsidP="00216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20">
              <w:rPr>
                <w:rFonts w:ascii="Times New Roman" w:hAnsi="Times New Roman" w:cs="Times New Roman"/>
                <w:sz w:val="24"/>
                <w:szCs w:val="24"/>
              </w:rPr>
              <w:t>Не изменяются</w:t>
            </w:r>
          </w:p>
        </w:tc>
        <w:tc>
          <w:tcPr>
            <w:tcW w:w="2303" w:type="dxa"/>
            <w:vAlign w:val="center"/>
          </w:tcPr>
          <w:p w:rsidR="0081174D" w:rsidRPr="00216548" w:rsidRDefault="00216548" w:rsidP="00216548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548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</w:tr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(доходов) бюджета Красновишерского муниципального района,</w:t>
            </w:r>
          </w:p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введением предлагаемого правового регулирования</w:t>
            </w:r>
          </w:p>
        </w:tc>
      </w:tr>
      <w:tr w:rsidR="0081174D" w:rsidRPr="009E1914" w:rsidTr="00513AC3">
        <w:trPr>
          <w:trHeight w:val="471"/>
        </w:trPr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</w:tcPr>
          <w:p w:rsidR="0081174D" w:rsidRPr="00793C99" w:rsidRDefault="003604B2" w:rsidP="00AB07A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реализацию програ</w:t>
            </w:r>
            <w:r w:rsidR="008365F0">
              <w:rPr>
                <w:color w:val="000000"/>
                <w:sz w:val="24"/>
                <w:szCs w:val="24"/>
              </w:rPr>
              <w:t xml:space="preserve">ммного мероприятия </w:t>
            </w:r>
            <w:r>
              <w:rPr>
                <w:sz w:val="24"/>
                <w:szCs w:val="24"/>
              </w:rPr>
              <w:t xml:space="preserve">из бюджета администрации Красновишерского муниципального района </w:t>
            </w:r>
            <w:r w:rsidR="008365F0">
              <w:rPr>
                <w:color w:val="000000"/>
                <w:sz w:val="24"/>
                <w:szCs w:val="24"/>
              </w:rPr>
              <w:t>средства</w:t>
            </w:r>
            <w:r w:rsidR="00AB07AD">
              <w:rPr>
                <w:color w:val="000000"/>
                <w:sz w:val="24"/>
                <w:szCs w:val="24"/>
              </w:rPr>
              <w:t xml:space="preserve"> не предусмотрены</w:t>
            </w:r>
          </w:p>
        </w:tc>
      </w:tr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которые предполагается возложить</w:t>
            </w:r>
          </w:p>
          <w:p w:rsidR="0081174D" w:rsidRPr="009E1914" w:rsidRDefault="0081174D" w:rsidP="00513A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на потенциальных адресатов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предлагаемого правового регулирования, и</w:t>
            </w:r>
          </w:p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связанные с ними дополнительные расходы (доходы)</w:t>
            </w:r>
          </w:p>
        </w:tc>
      </w:tr>
      <w:tr w:rsidR="0081174D" w:rsidRPr="009E1914" w:rsidTr="00513AC3">
        <w:trPr>
          <w:trHeight w:val="401"/>
        </w:trPr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</w:tcPr>
          <w:p w:rsidR="0081174D" w:rsidRPr="007F262A" w:rsidRDefault="003604B2" w:rsidP="00EC6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негативных последствий применения предлагаемого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регулирования</w:t>
            </w:r>
          </w:p>
        </w:tc>
      </w:tr>
      <w:tr w:rsidR="0081174D" w:rsidRPr="009E1914" w:rsidTr="007F262A">
        <w:trPr>
          <w:trHeight w:val="516"/>
        </w:trPr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  <w:vAlign w:val="center"/>
          </w:tcPr>
          <w:p w:rsidR="0081174D" w:rsidRPr="007F262A" w:rsidRDefault="007F262A" w:rsidP="007F26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62A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организационно-технические, методологические, информационные и иные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1174D" w:rsidRPr="009E1914" w:rsidTr="007F262A">
        <w:trPr>
          <w:trHeight w:val="668"/>
        </w:trPr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  <w:vAlign w:val="center"/>
          </w:tcPr>
          <w:p w:rsidR="0081174D" w:rsidRPr="007F262A" w:rsidRDefault="007F262A" w:rsidP="007F2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A">
              <w:rPr>
                <w:rFonts w:ascii="Times New Roman" w:hAnsi="Times New Roman" w:cs="Times New Roman"/>
                <w:sz w:val="24"/>
                <w:szCs w:val="24"/>
              </w:rPr>
              <w:t>Опубликование правового акта в установленном порядке</w:t>
            </w:r>
          </w:p>
        </w:tc>
      </w:tr>
      <w:tr w:rsidR="0081174D" w:rsidRPr="009E1914" w:rsidTr="00513AC3"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91" w:type="dxa"/>
            <w:gridSpan w:val="4"/>
          </w:tcPr>
          <w:p w:rsidR="0081174D" w:rsidRPr="009E1914" w:rsidRDefault="0081174D" w:rsidP="0051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Иные сведения, которые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мнению разработчика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14">
              <w:rPr>
                <w:rFonts w:ascii="Times New Roman" w:hAnsi="Times New Roman" w:cs="Times New Roman"/>
                <w:b/>
                <w:sz w:val="24"/>
                <w:szCs w:val="24"/>
              </w:rPr>
              <w:t>оценить обоснованность предлагаемого правового регулирования</w:t>
            </w:r>
          </w:p>
        </w:tc>
      </w:tr>
      <w:tr w:rsidR="0081174D" w:rsidRPr="009E1914" w:rsidTr="00513AC3">
        <w:trPr>
          <w:trHeight w:val="563"/>
        </w:trPr>
        <w:tc>
          <w:tcPr>
            <w:tcW w:w="709" w:type="dxa"/>
          </w:tcPr>
          <w:p w:rsidR="0081174D" w:rsidRPr="009E1914" w:rsidRDefault="0081174D" w:rsidP="00513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1" w:type="dxa"/>
            <w:gridSpan w:val="4"/>
          </w:tcPr>
          <w:p w:rsidR="0081174D" w:rsidRPr="00802DB3" w:rsidRDefault="00EC6145" w:rsidP="00EC614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1174D" w:rsidRDefault="0081174D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81174D" w:rsidRDefault="0081174D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3604B2" w:rsidRDefault="003604B2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1F0F20" w:rsidRDefault="00AB07AD" w:rsidP="00811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F262A"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</w:p>
    <w:p w:rsidR="001F0F20" w:rsidRDefault="007F262A" w:rsidP="00811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территории администрации </w:t>
      </w:r>
    </w:p>
    <w:p w:rsidR="0081174D" w:rsidRPr="001F0F20" w:rsidRDefault="007F262A" w:rsidP="001F0F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Красновишерского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r w:rsidR="001F0F20">
        <w:rPr>
          <w:rFonts w:ascii="Times New Roman" w:hAnsi="Times New Roman" w:cs="Times New Roman"/>
          <w:sz w:val="24"/>
          <w:szCs w:val="24"/>
        </w:rPr>
        <w:t xml:space="preserve">: </w:t>
      </w:r>
      <w:r w:rsidR="003604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604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67FC5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3604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04B2" w:rsidRPr="003604B2">
        <w:rPr>
          <w:rFonts w:ascii="Times New Roman" w:hAnsi="Times New Roman" w:cs="Times New Roman"/>
          <w:sz w:val="24"/>
          <w:szCs w:val="24"/>
        </w:rPr>
        <w:t xml:space="preserve">  </w:t>
      </w:r>
      <w:r w:rsidR="001F0F20" w:rsidRPr="003604B2">
        <w:rPr>
          <w:rFonts w:ascii="Times New Roman" w:hAnsi="Times New Roman" w:cs="Times New Roman"/>
          <w:sz w:val="24"/>
          <w:szCs w:val="24"/>
        </w:rPr>
        <w:t>А.Г. Углицких</w:t>
      </w:r>
    </w:p>
    <w:p w:rsidR="0081174D" w:rsidRPr="005065B9" w:rsidRDefault="0081174D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81174D" w:rsidRDefault="0081174D" w:rsidP="00811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74D" w:rsidRPr="005065B9" w:rsidRDefault="0081174D" w:rsidP="0081174D">
      <w:pPr>
        <w:pStyle w:val="ConsPlusNormal"/>
        <w:jc w:val="both"/>
        <w:rPr>
          <w:rFonts w:ascii="Times New Roman" w:hAnsi="Times New Roman" w:cs="Times New Roman"/>
        </w:rPr>
      </w:pPr>
    </w:p>
    <w:p w:rsidR="00262838" w:rsidRDefault="00262838"/>
    <w:sectPr w:rsidR="00262838" w:rsidSect="0081174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74D"/>
    <w:rsid w:val="000047E9"/>
    <w:rsid w:val="000C7F2C"/>
    <w:rsid w:val="00145761"/>
    <w:rsid w:val="00195395"/>
    <w:rsid w:val="001A7250"/>
    <w:rsid w:val="001F0F20"/>
    <w:rsid w:val="00204A41"/>
    <w:rsid w:val="00216548"/>
    <w:rsid w:val="002510B9"/>
    <w:rsid w:val="00253857"/>
    <w:rsid w:val="00257436"/>
    <w:rsid w:val="00262838"/>
    <w:rsid w:val="00330FCD"/>
    <w:rsid w:val="003604B2"/>
    <w:rsid w:val="003C7B60"/>
    <w:rsid w:val="003D17D7"/>
    <w:rsid w:val="004D0BE6"/>
    <w:rsid w:val="00516C23"/>
    <w:rsid w:val="00517283"/>
    <w:rsid w:val="00611FDA"/>
    <w:rsid w:val="00690F75"/>
    <w:rsid w:val="00712767"/>
    <w:rsid w:val="00767FC5"/>
    <w:rsid w:val="00793C99"/>
    <w:rsid w:val="007F262A"/>
    <w:rsid w:val="00802DB3"/>
    <w:rsid w:val="0081174D"/>
    <w:rsid w:val="008365F0"/>
    <w:rsid w:val="008707A9"/>
    <w:rsid w:val="008876ED"/>
    <w:rsid w:val="008C1338"/>
    <w:rsid w:val="009416EE"/>
    <w:rsid w:val="00A95306"/>
    <w:rsid w:val="00AA15C6"/>
    <w:rsid w:val="00AB07AD"/>
    <w:rsid w:val="00B5640E"/>
    <w:rsid w:val="00CD2671"/>
    <w:rsid w:val="00E52124"/>
    <w:rsid w:val="00EA08FE"/>
    <w:rsid w:val="00EC6145"/>
    <w:rsid w:val="00F44D1A"/>
    <w:rsid w:val="00F4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2476-F917-4D6E-8A4B-66DA81D9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1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8117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hek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uer2</dc:creator>
  <cp:keywords/>
  <dc:description/>
  <cp:lastModifiedBy>Кошелева Лариса Владимировна</cp:lastModifiedBy>
  <cp:revision>14</cp:revision>
  <cp:lastPrinted>2016-08-09T06:31:00Z</cp:lastPrinted>
  <dcterms:created xsi:type="dcterms:W3CDTF">2016-03-22T06:24:00Z</dcterms:created>
  <dcterms:modified xsi:type="dcterms:W3CDTF">2016-08-09T06:32:00Z</dcterms:modified>
</cp:coreProperties>
</file>