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3E" w:rsidRPr="00FA303E" w:rsidRDefault="00FA303E" w:rsidP="00FA303E">
      <w:pPr>
        <w:jc w:val="both"/>
        <w:rPr>
          <w:rFonts w:ascii="Times New Roman" w:hAnsi="Times New Roman" w:cs="Times New Roman"/>
        </w:rPr>
      </w:pPr>
      <w:r>
        <w:rPr>
          <w:rFonts w:ascii="Times New Roman" w:hAnsi="Times New Roman" w:cs="Times New Roman"/>
          <w:b/>
          <w:bCs/>
        </w:rPr>
        <w:t xml:space="preserve">Суд решает кто. </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b/>
          <w:bCs/>
        </w:rPr>
        <w:t xml:space="preserve">Пристав стоит на защите нарушенных  </w:t>
      </w:r>
      <w:r w:rsidRPr="00FA303E">
        <w:rPr>
          <w:rFonts w:ascii="Times New Roman" w:hAnsi="Times New Roman" w:cs="Times New Roman"/>
        </w:rPr>
        <w:t> </w:t>
      </w:r>
      <w:r w:rsidRPr="00FA303E">
        <w:rPr>
          <w:rFonts w:ascii="Times New Roman" w:hAnsi="Times New Roman" w:cs="Times New Roman"/>
          <w:b/>
          <w:bCs/>
        </w:rPr>
        <w:t>ПРАВ</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1 ноября профессиональный праздник отмечают судебные приставы Российской Федерации. В этом году исполняется 153 года со дня образования института судебных приставов. За более чем полуторавековую историю в ведомстве произошли значительные изменения, вступили в силу новые законы, расширился круг полномочий сотрудников службы. Основной задачей, возложенной на ФССП, остается исполнение вступивших в законную силу судебных решений, актов иных уполномоченных органов, а также обеспечение безопасности в зданиях судов и на судебных процессах.</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 xml:space="preserve">В преддверии профессионального праздника руководитель Управления Федеральной службы судебных приставов по Пермскому краю Игорь Александрович Кожевников рассказывает о наиболее актуальных тенденциях развития Службы, действенных способах работы с должниками, эффективных методах взыскания долгов и задачах, стоящих сегодня перед судебными приставами </w:t>
      </w:r>
      <w:proofErr w:type="spellStart"/>
      <w:r w:rsidRPr="00FA303E">
        <w:rPr>
          <w:rFonts w:ascii="Times New Roman" w:hAnsi="Times New Roman" w:cs="Times New Roman"/>
        </w:rPr>
        <w:t>Прикамья</w:t>
      </w:r>
      <w:proofErr w:type="spellEnd"/>
      <w:r w:rsidRPr="00FA303E">
        <w:rPr>
          <w:rFonts w:ascii="Times New Roman" w:hAnsi="Times New Roman" w:cs="Times New Roman"/>
        </w:rPr>
        <w:t>.</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b/>
          <w:bCs/>
          <w:i/>
          <w:iCs/>
        </w:rPr>
        <w:t>— Игорь Александрович, регулярно в средствах массовой информации появляются новости о внедрении в деятельность судебных приставов новых способов работы с должниками. Позволяет ли это повышать эффективность взыскания задолженностей?</w:t>
      </w:r>
    </w:p>
    <w:p w:rsidR="00FA303E" w:rsidRPr="00FA303E" w:rsidRDefault="00FA303E" w:rsidP="00FA303E">
      <w:pPr>
        <w:jc w:val="both"/>
        <w:rPr>
          <w:rFonts w:ascii="Times New Roman" w:hAnsi="Times New Roman" w:cs="Times New Roman"/>
        </w:rPr>
      </w:pPr>
      <w:bookmarkStart w:id="0" w:name="_GoBack"/>
      <w:bookmarkEnd w:id="0"/>
      <w:r w:rsidRPr="00FA303E">
        <w:rPr>
          <w:rFonts w:ascii="Times New Roman" w:hAnsi="Times New Roman" w:cs="Times New Roman"/>
        </w:rPr>
        <w:t>— Федеральная служба судебных приставов РФ является единственным уполномоченным органом государственной исполнительной власти, осуществляющим принудительное исполнение судебных решений. Основная задача судебного пристава-исполнителя — восстановить нарушенные права взыскателей и окончить исполнительное производство фактическим исполнением. При этом невозможно не учитывать изменения, происходящие в обществе. Система работы с должниками требует гибкости и соблюдения законности. К примеру, если судебному приставу необходимо найти должника, то после возбуждения исполнительного производства он проводит комплекс мероприятий, направленных на установление местонахождения должника и его имущества, затем направляет запросы в регистрирующие органы и кредитные организации, выходит по адресу должника, указанному в исполнительном документе, для проверки его имущественного положения. Как правило, полученных данных вполне достаточно, чтобы установить место работы неплательщика, наличие у него расчетных счетов, транспортных средств, недвижимого имущества и т.д.</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Отсутствие сведений о местонахождении должника и его имущества служит основанием для объявления их в розыск. Судебные приставы наделены широким спектром полномочий при осуществлении розыска. Они могут разыскивать должников самостояте</w:t>
      </w:r>
      <w:r>
        <w:rPr>
          <w:rFonts w:ascii="Times New Roman" w:hAnsi="Times New Roman" w:cs="Times New Roman"/>
        </w:rPr>
        <w:t>льно или при содействии полиции</w:t>
      </w:r>
      <w:r w:rsidRPr="00FA303E">
        <w:rPr>
          <w:rFonts w:ascii="Times New Roman" w:hAnsi="Times New Roman" w:cs="Times New Roman"/>
        </w:rPr>
        <w:t xml:space="preserve"> с использованием централизованных оперативно-справочных, криминалистических и </w:t>
      </w:r>
      <w:proofErr w:type="spellStart"/>
      <w:r w:rsidRPr="00FA303E">
        <w:rPr>
          <w:rFonts w:ascii="Times New Roman" w:hAnsi="Times New Roman" w:cs="Times New Roman"/>
        </w:rPr>
        <w:t>разыскных</w:t>
      </w:r>
      <w:proofErr w:type="spellEnd"/>
      <w:r w:rsidRPr="00FA303E">
        <w:rPr>
          <w:rFonts w:ascii="Times New Roman" w:hAnsi="Times New Roman" w:cs="Times New Roman"/>
        </w:rPr>
        <w:t xml:space="preserve"> учетов, формируемых на базе органов внутренних дел РФ, проверять документы, удостоверяющие личность гражданина, если имеются основания полагать, что он или его имущество находятся в розыске, осуществлять отождествление личности, опрашивать граждан, наводить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 Для производства розыска судебный пристав-исполнитель по заявлению взыскателя вправе использовать сведения, полученные в результате осуществления частной детективной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 Здесь есть место и для применения нестандартных методов в работе. Так, нередко судебные приставы обращаются к социальным сетям, получают информацию на официальных сайтах коммерческих организаций, из рекламных объявлений, отслеживают местонахождение имущества по спутниковым снимкам в сети </w:t>
      </w:r>
      <w:proofErr w:type="spellStart"/>
      <w:r w:rsidRPr="00FA303E">
        <w:rPr>
          <w:rFonts w:ascii="Times New Roman" w:hAnsi="Times New Roman" w:cs="Times New Roman"/>
        </w:rPr>
        <w:t>Internet</w:t>
      </w:r>
      <w:proofErr w:type="spellEnd"/>
      <w:r w:rsidRPr="00FA303E">
        <w:rPr>
          <w:rFonts w:ascii="Times New Roman" w:hAnsi="Times New Roman" w:cs="Times New Roman"/>
        </w:rPr>
        <w:t xml:space="preserve"> и т.д.</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b/>
          <w:bCs/>
          <w:i/>
          <w:iCs/>
        </w:rPr>
        <w:t xml:space="preserve">— А не могли бы Вы привести </w:t>
      </w:r>
      <w:proofErr w:type="gramStart"/>
      <w:r w:rsidRPr="00FA303E">
        <w:rPr>
          <w:rFonts w:ascii="Times New Roman" w:hAnsi="Times New Roman" w:cs="Times New Roman"/>
          <w:b/>
          <w:bCs/>
          <w:i/>
          <w:iCs/>
        </w:rPr>
        <w:t>примеры вот</w:t>
      </w:r>
      <w:proofErr w:type="gramEnd"/>
      <w:r w:rsidRPr="00FA303E">
        <w:rPr>
          <w:rFonts w:ascii="Times New Roman" w:hAnsi="Times New Roman" w:cs="Times New Roman"/>
          <w:b/>
          <w:bCs/>
          <w:i/>
          <w:iCs/>
        </w:rPr>
        <w:t xml:space="preserve"> таких нестандартных методов, к которым прибегают </w:t>
      </w:r>
      <w:proofErr w:type="spellStart"/>
      <w:r w:rsidRPr="00FA303E">
        <w:rPr>
          <w:rFonts w:ascii="Times New Roman" w:hAnsi="Times New Roman" w:cs="Times New Roman"/>
          <w:b/>
          <w:bCs/>
          <w:i/>
          <w:iCs/>
        </w:rPr>
        <w:t>прикамские</w:t>
      </w:r>
      <w:proofErr w:type="spellEnd"/>
      <w:r w:rsidRPr="00FA303E">
        <w:rPr>
          <w:rFonts w:ascii="Times New Roman" w:hAnsi="Times New Roman" w:cs="Times New Roman"/>
          <w:b/>
          <w:bCs/>
          <w:i/>
          <w:iCs/>
        </w:rPr>
        <w:t xml:space="preserve"> судебные приставы?</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lastRenderedPageBreak/>
        <w:t>— К нестандартным методам приходится прибегать, чтобы восстановить нарушенные права взыскателя. Зависят они от конкретной ситуации с должником и полученной в ходе исполнительного производства информации.</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Одним из таких методов установления местонахождения правонарушителя воспользовались судебные приставы Чердынского района Пермского края.</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Согласно постановлению суда, судебным приставам по ОУПДС необходимо было осуществить принудительный привод гражданина, совершившего административное правонарушение, предусмотренное ч. 3 ст. 12.8 КоАП РФ. В попытках избежать наказания мужчина старательно избегал встреч с судебными приставами. Поэтому служителям закона пришлось проявить смекалку. Отыскав личную страницу «беглеца» в одной из социальных сетей, судебный пристав по ОУПДС зарегистрировался на этом же сайте под именем девушки и предложил ему «дружбу». Незадачливый ловелас с готовностью ответил на это предложение и, не откладывая дела в долгий ящик, назначил новой «знакомой» свидание в одном из кафе. Каково же было недоумение молодого человека, когда вместо прекрасной незнакомки на рандеву к нему явился крепкий мужчина в форме судебного пристава по ОУПДС. Радужные планы донжуана были разрушены: вместо приятного времяпровождения в обществе «возлюбленной» правонарушитель оказался за решеткой. За совершенное правонарушение суд назначил ему 10 суток административного ареста.</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 xml:space="preserve">Иногда, чтобы встретиться с должником, который тщательно избегает исполнения возложенных на него судом обязательств, судебным приставам приходится временно «менять профессию». Связано это прежде всего поведением самих должников, не перестающих удивлять сотрудников ФССП изощренными способами, которые используются ими для того, чтобы избежать выплат или спрятаться от представителя Службы, неожиданно нагрянувшего к неплательщику. Судебные приставы </w:t>
      </w:r>
      <w:proofErr w:type="spellStart"/>
      <w:r w:rsidRPr="00FA303E">
        <w:rPr>
          <w:rFonts w:ascii="Times New Roman" w:hAnsi="Times New Roman" w:cs="Times New Roman"/>
        </w:rPr>
        <w:t>Прикамья</w:t>
      </w:r>
      <w:proofErr w:type="spellEnd"/>
      <w:r w:rsidRPr="00FA303E">
        <w:rPr>
          <w:rFonts w:ascii="Times New Roman" w:hAnsi="Times New Roman" w:cs="Times New Roman"/>
        </w:rPr>
        <w:t xml:space="preserve"> в рамках работы с нерадивыми родителями представлялись и заказчиками мебели, и клиентами службы такси, и арендаторами банкетного зала.</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 xml:space="preserve">Стремясь побудить </w:t>
      </w:r>
      <w:proofErr w:type="spellStart"/>
      <w:r w:rsidRPr="00FA303E">
        <w:rPr>
          <w:rFonts w:ascii="Times New Roman" w:hAnsi="Times New Roman" w:cs="Times New Roman"/>
        </w:rPr>
        <w:t>алиментщика</w:t>
      </w:r>
      <w:proofErr w:type="spellEnd"/>
      <w:r w:rsidRPr="00FA303E">
        <w:rPr>
          <w:rFonts w:ascii="Times New Roman" w:hAnsi="Times New Roman" w:cs="Times New Roman"/>
        </w:rPr>
        <w:t xml:space="preserve"> к погашению 393 тысяч рублей по исполнительному производству, возбужденному судебными приставами Пермского района, сотрудница ФССП заявила свою кандидатуру на вакантную должность мойщицы в одну из пермских автомоек. При помощи социальных сетей она установила, что </w:t>
      </w:r>
      <w:proofErr w:type="spellStart"/>
      <w:r w:rsidRPr="00FA303E">
        <w:rPr>
          <w:rFonts w:ascii="Times New Roman" w:hAnsi="Times New Roman" w:cs="Times New Roman"/>
        </w:rPr>
        <w:t>алиментщик</w:t>
      </w:r>
      <w:proofErr w:type="spellEnd"/>
      <w:r w:rsidRPr="00FA303E">
        <w:rPr>
          <w:rFonts w:ascii="Times New Roman" w:hAnsi="Times New Roman" w:cs="Times New Roman"/>
        </w:rPr>
        <w:t xml:space="preserve"> владеет автомойкой и ищет сотрудников. Собеседование приняло для должника неожиданный поворот. Вместо нового работника он получил постановление об ограничении в праве выезда за пределы РФ, а также ограничение в пользовании специальным правом на управление транспортными средствами. В целях применения полного комплекса мер принудительного исполнения пристав также наложила арест на автомобиль </w:t>
      </w:r>
      <w:proofErr w:type="spellStart"/>
      <w:r w:rsidRPr="00FA303E">
        <w:rPr>
          <w:rFonts w:ascii="Times New Roman" w:hAnsi="Times New Roman" w:cs="Times New Roman"/>
        </w:rPr>
        <w:t>BMW.За</w:t>
      </w:r>
      <w:proofErr w:type="spellEnd"/>
      <w:r w:rsidRPr="00FA303E">
        <w:rPr>
          <w:rFonts w:ascii="Times New Roman" w:hAnsi="Times New Roman" w:cs="Times New Roman"/>
        </w:rPr>
        <w:t xml:space="preserve"> умышленное уклонение от погашения алиментных обязательств судебный пристав-исполнитель тут же составила протокол об административном правонарушении, предусмотренном ст. 5.35.1 КоАП РФ. Прямо с собеседования хозяин автомойки был доставлен в суд для рассмотрения административного протокола. Из здания судебного участка </w:t>
      </w:r>
      <w:proofErr w:type="spellStart"/>
      <w:r w:rsidRPr="00FA303E">
        <w:rPr>
          <w:rFonts w:ascii="Times New Roman" w:hAnsi="Times New Roman" w:cs="Times New Roman"/>
        </w:rPr>
        <w:t>алиментщик</w:t>
      </w:r>
      <w:proofErr w:type="spellEnd"/>
      <w:r w:rsidRPr="00FA303E">
        <w:rPr>
          <w:rFonts w:ascii="Times New Roman" w:hAnsi="Times New Roman" w:cs="Times New Roman"/>
        </w:rPr>
        <w:t xml:space="preserve"> вышел с решением о наказании в виде 25 часов обязательных работ.</w:t>
      </w:r>
    </w:p>
    <w:p w:rsidR="00FA303E" w:rsidRPr="00FA303E" w:rsidRDefault="00FA303E" w:rsidP="00FA303E">
      <w:pPr>
        <w:jc w:val="both"/>
        <w:rPr>
          <w:rFonts w:ascii="Times New Roman" w:hAnsi="Times New Roman" w:cs="Times New Roman"/>
        </w:rPr>
      </w:pPr>
      <w:proofErr w:type="gramStart"/>
      <w:r w:rsidRPr="00FA303E">
        <w:rPr>
          <w:rFonts w:ascii="Times New Roman" w:hAnsi="Times New Roman" w:cs="Times New Roman"/>
          <w:b/>
          <w:bCs/>
          <w:i/>
          <w:iCs/>
        </w:rPr>
        <w:t>—  Игорь</w:t>
      </w:r>
      <w:proofErr w:type="gramEnd"/>
      <w:r w:rsidRPr="00FA303E">
        <w:rPr>
          <w:rFonts w:ascii="Times New Roman" w:hAnsi="Times New Roman" w:cs="Times New Roman"/>
          <w:b/>
          <w:bCs/>
          <w:i/>
          <w:iCs/>
        </w:rPr>
        <w:t xml:space="preserve"> Александрович, каких результатов удалось добиться в работе в этом году?</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 С начала года на исполнении в структурных подразделениях УФССП России по Пермскому краю находилось более 1,6 млн исполнительных производств, в том числе по взысканию штрафов – около 470 тысяч, задолженности по коммунальным платежам – свыше 157 тысяч, кредитов – более 141 тысяч, нало</w:t>
      </w:r>
      <w:r>
        <w:rPr>
          <w:rFonts w:ascii="Times New Roman" w:hAnsi="Times New Roman" w:cs="Times New Roman"/>
        </w:rPr>
        <w:t>гов и сборов – свыше 291 тысяч,</w:t>
      </w:r>
      <w:r w:rsidRPr="00FA303E">
        <w:rPr>
          <w:rFonts w:ascii="Times New Roman" w:hAnsi="Times New Roman" w:cs="Times New Roman"/>
        </w:rPr>
        <w:t xml:space="preserve"> алиментов – более 32 тысяч и т. д.  По сравнению с прошлым годом количество находящихся</w:t>
      </w:r>
      <w:r>
        <w:rPr>
          <w:rFonts w:ascii="Times New Roman" w:hAnsi="Times New Roman" w:cs="Times New Roman"/>
        </w:rPr>
        <w:t xml:space="preserve"> </w:t>
      </w:r>
      <w:r w:rsidRPr="00FA303E">
        <w:rPr>
          <w:rFonts w:ascii="Times New Roman" w:hAnsi="Times New Roman" w:cs="Times New Roman"/>
        </w:rPr>
        <w:t>на исполнении исполнительных производств увеличилось почти на 13%.</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С начала 2018 года судебными приставами Пермского края взыскано более 8,8 млрд рублей, в том числе в федеральный бюджет – около 2,4 млрд рублей, кредитов на сумму более 1,4 млрд рублей, административных и уголовных штрафов – 560 млн рублей и задолженности в пользу организаций топливно-энергетического комплекса – более 820 млн рублей.</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b/>
          <w:bCs/>
          <w:i/>
          <w:iCs/>
        </w:rPr>
        <w:lastRenderedPageBreak/>
        <w:t>— А есть ли у судебных приставов какие-то хитрости, которые они используют для понуждения неплательщиков к оплате долгов?</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b/>
          <w:bCs/>
          <w:i/>
          <w:iCs/>
        </w:rPr>
        <w:t xml:space="preserve">— </w:t>
      </w:r>
      <w:r w:rsidRPr="00FA303E">
        <w:rPr>
          <w:rFonts w:ascii="Times New Roman" w:hAnsi="Times New Roman" w:cs="Times New Roman"/>
        </w:rPr>
        <w:t xml:space="preserve">Никаких хитростей нет, российским </w:t>
      </w:r>
      <w:proofErr w:type="gramStart"/>
      <w:r w:rsidRPr="00FA303E">
        <w:rPr>
          <w:rFonts w:ascii="Times New Roman" w:hAnsi="Times New Roman" w:cs="Times New Roman"/>
        </w:rPr>
        <w:t>законодательством  для</w:t>
      </w:r>
      <w:proofErr w:type="gramEnd"/>
      <w:r w:rsidRPr="00FA303E">
        <w:rPr>
          <w:rFonts w:ascii="Times New Roman" w:hAnsi="Times New Roman" w:cs="Times New Roman"/>
        </w:rPr>
        <w:t xml:space="preserve"> судебных приставов предусмотрено достаточно полномочий, чтобы понудить должника к погашению долга: неплательщиков ограничивают в праве выезда за пределы РФ, в специальном праве на управление транспортным средством, накладывают арест на принадлежащее им имущество.</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 xml:space="preserve">Так, за 9 месяцев 2018 года </w:t>
      </w:r>
      <w:proofErr w:type="spellStart"/>
      <w:r w:rsidRPr="00FA303E">
        <w:rPr>
          <w:rFonts w:ascii="Times New Roman" w:hAnsi="Times New Roman" w:cs="Times New Roman"/>
        </w:rPr>
        <w:t>прикамскими</w:t>
      </w:r>
      <w:proofErr w:type="spellEnd"/>
      <w:r w:rsidRPr="00FA303E">
        <w:rPr>
          <w:rFonts w:ascii="Times New Roman" w:hAnsi="Times New Roman" w:cs="Times New Roman"/>
        </w:rPr>
        <w:t xml:space="preserve"> судебными приставами ограничены в праве выезда за пределы РФ 65 526 должников, благодаря применению данной меры удалось взыскать более 1 млрд рублей.</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В специальном праве на управление транспортным средством на данный момент ограничены 2 130 неплательщиков. Не желая становиться пешеходами, граждане оплатили долги на общую сумму около 150 млн рублей.</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Еще одним серьезным способом воздействия на должников является арест имущества. В 2018 году судебными приставами-исполнителями составлено 8 600 актов описи и ареста имущества на общую стоимость более 4 млрд рублей.</w:t>
      </w:r>
    </w:p>
    <w:p w:rsidR="00FA303E" w:rsidRPr="00FA303E" w:rsidRDefault="00FA303E" w:rsidP="00FA303E">
      <w:pPr>
        <w:jc w:val="both"/>
        <w:rPr>
          <w:rFonts w:ascii="Times New Roman" w:hAnsi="Times New Roman" w:cs="Times New Roman"/>
        </w:rPr>
      </w:pPr>
      <w:r>
        <w:rPr>
          <w:rFonts w:ascii="Times New Roman" w:hAnsi="Times New Roman" w:cs="Times New Roman"/>
        </w:rPr>
        <w:t>Д</w:t>
      </w:r>
      <w:r w:rsidRPr="00FA303E">
        <w:rPr>
          <w:rFonts w:ascii="Times New Roman" w:hAnsi="Times New Roman" w:cs="Times New Roman"/>
        </w:rPr>
        <w:t>ля тех, кто, несмотря на аресты, ограничение выезда и другие меры, всё же не погашает задолженности, сотрудники ведомства применяют меры уголовного воздействия. Так, за 9 месяцев 2018 года дознавателями УФССП России по Пермскому краю возбуждено 1275 уголовных дел по статьям, подведомственным ФССП России, в отношении 766 должников судами вынесен обвинительный приговор, 73 осужденных приговорены к реальному наказанию — лишению свободы.</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b/>
          <w:bCs/>
          <w:i/>
          <w:iCs/>
        </w:rPr>
        <w:t xml:space="preserve"> — Какими силами Служба обеспечивает такое качество работы?</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 xml:space="preserve"> — Сегодня Управление Федеральной службы судебных приставов по Пермскому краю включает в себя 34 структурных подразделения, в том числе 3 специализированных отдела: межрайонный отдел судебных приставов по исполнению особых исполнительных производств, в котором на исполнении находятся наиболее социально значимые исполнительные производства, и 2 межрайонных отдела по взысканию штрафов.</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Обеспечение безопасности судебных приставов во время проведения исполнительных действий и охрану правопорядка в зданиях судов ежедневно осуществляют сотрудники специализированного отдела по обеспечению установленного порядка деятельности судов в г. Перми и специализированного отдела оперативного дежурства.</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Штатная численность Управления — 1730 государственных служащих, в том числе 666 судебных приставов-исполнителей, 473 судебных пристава по ОУПДС, 60 дознавателей и 32 судебных пристава, осуществляющих розыск должников и их имущества. Отметим, что спецификой Управления нашего региона является то, что на должности судебного пристава-исполнителя трудятся в большинстве своем представительницы слабого пола, так из 666 судебных приставов- исполнителей 535 — женщины. С каждым годом на судебных приставов-исполнителей ложится все большая нагрузка — более 2 тыс. исполнительных производств на 1 судебного пристава, но они с достоинством преодолевают все сложности нелегкой работы.</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b/>
          <w:bCs/>
          <w:i/>
          <w:iCs/>
        </w:rPr>
        <w:t>— Действительно, человеческий ресурс незаменим в вашем нелегком деле. А использует ли служба судебных приставов в работе современные технологии?</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 xml:space="preserve">— Безусловно. С октября 2017 года в Пермском крае успешно функционирует аппаратно-программный комплекс «Дорожный пристав». В этом году диапазон технических возможностей региональной службы судебных приставов расширился. Благодаря совместной работе с губернатором, правительством и министерством транспорта Пермского края, а также при взаимодействии с Государственной инспекцией безопасности дорожного движения служба </w:t>
      </w:r>
      <w:r w:rsidRPr="00FA303E">
        <w:rPr>
          <w:rFonts w:ascii="Times New Roman" w:hAnsi="Times New Roman" w:cs="Times New Roman"/>
        </w:rPr>
        <w:lastRenderedPageBreak/>
        <w:t xml:space="preserve">судебных приставов получила возможность использования информационных систем стационарных камер </w:t>
      </w:r>
      <w:proofErr w:type="spellStart"/>
      <w:r w:rsidRPr="00FA303E">
        <w:rPr>
          <w:rFonts w:ascii="Times New Roman" w:hAnsi="Times New Roman" w:cs="Times New Roman"/>
        </w:rPr>
        <w:t>фотофиксации</w:t>
      </w:r>
      <w:proofErr w:type="spellEnd"/>
      <w:r w:rsidRPr="00FA303E">
        <w:rPr>
          <w:rFonts w:ascii="Times New Roman" w:hAnsi="Times New Roman" w:cs="Times New Roman"/>
        </w:rPr>
        <w:t xml:space="preserve"> для обнаружения автомобилей по государственным номерным знакам по всему Пермскому краю. Разработанное программное обеспечение ООО «Технологии безопасности дорожного движения» позволяет автоматически по заранее загруженному реестру номерных знаков обнаруживать в потоке движущегося транспорта автомобили, принадлежащие гражданам, имеющим задолженности в рамках исполнительных производств, находящихся на исполнении в УФССП России по Пермскому краю. Доступ к информационной системе организован по закрытому каналу связи с использованием сертифицированных средств криптографической защиты. Использование стационарных камер, размещенных над дорогой и контролирующих индивидуально каждую полосу движения, является более эффективным, чем передвижной комплекс. При этом АПК «Дорожный пристав» в дальнейшем будет использоваться на участках дорог Пермского края, еще не оборудованных камерами </w:t>
      </w:r>
      <w:proofErr w:type="spellStart"/>
      <w:r w:rsidRPr="00FA303E">
        <w:rPr>
          <w:rFonts w:ascii="Times New Roman" w:hAnsi="Times New Roman" w:cs="Times New Roman"/>
        </w:rPr>
        <w:t>фотофиксации</w:t>
      </w:r>
      <w:proofErr w:type="spellEnd"/>
      <w:r w:rsidRPr="00FA303E">
        <w:rPr>
          <w:rFonts w:ascii="Times New Roman" w:hAnsi="Times New Roman" w:cs="Times New Roman"/>
        </w:rPr>
        <w:t>. Так, по итогам 9 месяцев 2018 года с помощью электронного устройства остановлено 2 025 автомобилиста, имеющих долги. В ходе выездных мероприятий сотрудниками УФССП России по Пермскому краю принято платежей по налогам в размере 5 млн 207 тысяч рублей и штрафов ГИБДД на сумму 2 млн 579 тысяч рублей. Судебными приставами составлено 158 актов описи и ареста транспортных средств на общую сумму задолженности порядка 35 млн рублей.</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b/>
          <w:bCs/>
          <w:i/>
          <w:iCs/>
        </w:rPr>
        <w:t>— Игорь Александрович, судебным приставам наверняка нередко приходится сталкиваться с агрессивным поведением должников? Какое наказание предусмотрено за оказание противодействия сотруднику ФССП?</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b/>
          <w:bCs/>
          <w:i/>
          <w:iCs/>
        </w:rPr>
        <w:t xml:space="preserve">— </w:t>
      </w:r>
      <w:r w:rsidRPr="00FA303E">
        <w:rPr>
          <w:rFonts w:ascii="Times New Roman" w:hAnsi="Times New Roman" w:cs="Times New Roman"/>
        </w:rPr>
        <w:t>Исполнение судебных решений, в первую очередь, своеобразный показатель уважения к государству, это объясняется тем, что правосудие только тогда может считаться свершенным, когда исполнено решение суда.</w:t>
      </w:r>
      <w:r>
        <w:rPr>
          <w:rFonts w:ascii="Times New Roman" w:hAnsi="Times New Roman" w:cs="Times New Roman"/>
        </w:rPr>
        <w:t xml:space="preserve"> </w:t>
      </w:r>
      <w:r w:rsidRPr="00FA303E">
        <w:rPr>
          <w:rFonts w:ascii="Times New Roman" w:hAnsi="Times New Roman" w:cs="Times New Roman"/>
        </w:rPr>
        <w:t>К сожалению, некоторые должники пытаются доказать свою правоту, несмотря на вступившее в законную силу решение суда. В этом случае они не гнушаются и демонстрацией своей физической силы.</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Так, в июле этого года судебный пристав по обеспечению установленного порядка деятельности судов Артем Копылов спас коллегу практически из-под колес автомобиля, управляемого должником. Исполнительные действия по наложению ареста на машину марки VOLKSWAGEN TIGUAN проходили в присутствии сотрудников ГИБДД,</w:t>
      </w:r>
      <w:r>
        <w:rPr>
          <w:rFonts w:ascii="Times New Roman" w:hAnsi="Times New Roman" w:cs="Times New Roman"/>
        </w:rPr>
        <w:t xml:space="preserve"> </w:t>
      </w:r>
      <w:r w:rsidRPr="00FA303E">
        <w:rPr>
          <w:rFonts w:ascii="Times New Roman" w:hAnsi="Times New Roman" w:cs="Times New Roman"/>
        </w:rPr>
        <w:t xml:space="preserve">а также при участии понятых. Судебный пристав-исполнитель, прибывший на место с судебным приставом по ОУПДС, была вынуждена вызвать специализированный эвакуатор с кран-балкой, так как должник, не желая отдавать машину, заблокировал колеса транспортного средства. Все совершаемые действия проходили в рамках закона. Однако когда представители государственной инспекции дорожного движения уехали, мужчина решился на угон. Не выказывая лишних эмоций, он попросил разрешения пройти к машине, чтобы достать якобы оставленные в ней документы. Как только мужчина оказался в салоне иномарки, мотор взревел и машина тронулась с установленного противооткатного оборудования. Молниеносно среагировав, судебный пристав по ОУПДС схватил сослуживицу за рукав кителя, чтобы сдвинуть ее с траектории движения авто, но в этот же момент должник совершил резкий рывок вперед по направлению к девушке. Судебный пристав-исполнитель оказалась на капоте машины, но правонарушитель не думал останавливаться и продолжил движение. Судебный пристав по ОУПДС не растерялся, смог удержать женщину и успел стащить её с иномарки. Ударив по газам, водитель проехал по ноге сотрудника ФССП и скрылся. В его отношении был составлен протокол об административном правонарушении по ст. 17.8 КоАП РФ «Воспрепятствование законной деятельности судебного пристава». На место совершения исполнительных действий были вызваны сотрудники </w:t>
      </w:r>
      <w:proofErr w:type="gramStart"/>
      <w:r w:rsidRPr="00FA303E">
        <w:rPr>
          <w:rFonts w:ascii="Times New Roman" w:hAnsi="Times New Roman" w:cs="Times New Roman"/>
        </w:rPr>
        <w:t>ГИБДД  и</w:t>
      </w:r>
      <w:proofErr w:type="gramEnd"/>
      <w:r w:rsidRPr="00FA303E">
        <w:rPr>
          <w:rFonts w:ascii="Times New Roman" w:hAnsi="Times New Roman" w:cs="Times New Roman"/>
        </w:rPr>
        <w:t xml:space="preserve"> полиции. Пострадавшие, получившие ссадины, ушибы и гематомы, доставлены в </w:t>
      </w:r>
      <w:proofErr w:type="spellStart"/>
      <w:r w:rsidRPr="00FA303E">
        <w:rPr>
          <w:rFonts w:ascii="Times New Roman" w:hAnsi="Times New Roman" w:cs="Times New Roman"/>
        </w:rPr>
        <w:t>травмпункт</w:t>
      </w:r>
      <w:proofErr w:type="spellEnd"/>
      <w:r w:rsidRPr="00FA303E">
        <w:rPr>
          <w:rFonts w:ascii="Times New Roman" w:hAnsi="Times New Roman" w:cs="Times New Roman"/>
        </w:rPr>
        <w:t xml:space="preserve"> для оказания медицинской помощи. Благодаря своевременной реакции Артема Копылова чрезвычайное происшествие не закончилось трагически.</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 xml:space="preserve">Уголовным законодательством предусмотрено серьезное наказание за противоправные действия в отношении должностных лиц службы. В частности, граждане, совершающие преступные деяния против находящихся при исполнении судебных приставов рискуют стать фигурантами уголовных дел, предусмотренных ст. 318 УК РФ «Применение насилия в отношении представителя власти». В </w:t>
      </w:r>
      <w:r w:rsidRPr="00FA303E">
        <w:rPr>
          <w:rFonts w:ascii="Times New Roman" w:hAnsi="Times New Roman" w:cs="Times New Roman"/>
        </w:rPr>
        <w:lastRenderedPageBreak/>
        <w:t>зависимости от тяжести совершенного преступления санкция данной статьи предусматривает штраф в размере до 200 тыс. руб. или в размере заработной платы или иного дохода осужденного за период до восемнадцати месяцев, либо принудительные работы на срок до 5 лет, либо арест на срок до 6 месяцев, либо лишение свободы на срок до 5 или 10 лет.</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Как видите, на любой замысловатый план неплательщика по сокрытию себя самого или своего имущества приставы в состоянии отыскать противодействие. Менять свои привычки, уезжать из родных мест, покидать близких, совершать противоправные деяния ради попытки уйти от исполнения своих же обязательств — это, как минимум, неоправданное решение.</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b/>
          <w:bCs/>
          <w:i/>
          <w:iCs/>
        </w:rPr>
        <w:t>— Игорь Александрович, какие еще обязанности помимо защиты судебных приставов-исполнителей есть у судебных приставов по ОУПДС?</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 К основным функциональным обязанностям судебного пристава по ОУПДС относится обеспечение безопасности при проведении судебных заседаний, осуществление контроля при входе граждан в суд. Отвечая</w:t>
      </w:r>
      <w:r>
        <w:rPr>
          <w:rFonts w:ascii="Times New Roman" w:hAnsi="Times New Roman" w:cs="Times New Roman"/>
        </w:rPr>
        <w:t xml:space="preserve"> </w:t>
      </w:r>
      <w:r w:rsidRPr="00FA303E">
        <w:rPr>
          <w:rFonts w:ascii="Times New Roman" w:hAnsi="Times New Roman" w:cs="Times New Roman"/>
        </w:rPr>
        <w:t>за пропускной режим в здания судов, приставы в первую очередь следят за тем, чтобы в помещение не были пронесены запрещённые предметы, представляющие опасность. Работа, проводимая приставами по ОУПДС, позволяет не допустить возникновения чрезвычайных ситуаций, связанных с нарушением порядка в суде, исключить случаи нападения на судей, участников судебного процесса и посетителей суда.</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За 9 месяцев 2018 года судебными приставами по ОУПДС Пермского края были пресечены попытки проноса в здания судов 16 электрошоковых устройств, 9 единиц газового травматического оружия, 8 боеприпасов,</w:t>
      </w:r>
      <w:r>
        <w:rPr>
          <w:rFonts w:ascii="Times New Roman" w:hAnsi="Times New Roman" w:cs="Times New Roman"/>
        </w:rPr>
        <w:t xml:space="preserve"> </w:t>
      </w:r>
      <w:r w:rsidRPr="00FA303E">
        <w:rPr>
          <w:rFonts w:ascii="Times New Roman" w:hAnsi="Times New Roman" w:cs="Times New Roman"/>
        </w:rPr>
        <w:t>а также 496 иных предметов, представляющих опасность для жизни и здоровья граждан.</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Выдворение за пределы Российской Федерации иностранных граждан и лиц без гражданства тоже входит в обязанности приставов по ОУПДС. С начала 2018 года до пунктов пропуска через Государственную границу Российской Федерации препровождено 285 иностранных граждан.</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При исполнении служебных обязанностей судебными приставами по ОУПДС задержано и передано сотрудникам органов внутренних дел 212 граждан, находящихся в розыске.</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 xml:space="preserve"> </w:t>
      </w:r>
      <w:r w:rsidRPr="00FA303E">
        <w:rPr>
          <w:rFonts w:ascii="Times New Roman" w:hAnsi="Times New Roman" w:cs="Times New Roman"/>
          <w:b/>
          <w:bCs/>
          <w:i/>
          <w:iCs/>
        </w:rPr>
        <w:t>— В этом году Федеральная служба судебных приставов отмечает 153-ю годовщину со дня образования. Пройден значительный исторический этап. Каким Вы видите будущее службы, какие цели</w:t>
      </w:r>
      <w:r>
        <w:rPr>
          <w:rFonts w:ascii="Times New Roman" w:hAnsi="Times New Roman" w:cs="Times New Roman"/>
          <w:b/>
          <w:bCs/>
          <w:i/>
          <w:iCs/>
        </w:rPr>
        <w:t xml:space="preserve"> </w:t>
      </w:r>
      <w:r w:rsidRPr="00FA303E">
        <w:rPr>
          <w:rFonts w:ascii="Times New Roman" w:hAnsi="Times New Roman" w:cs="Times New Roman"/>
          <w:b/>
          <w:bCs/>
          <w:i/>
          <w:iCs/>
        </w:rPr>
        <w:t>и задачи ставите перед собой и своими сотрудниками?</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 В последние годы Федеральная служба судебных приставов активно развивается, внедряются инновации, позволяющие с большей эффективностью исполнять возложенные на Службу обязанности. Своим коллегам я всегда говорю о том, что желаемый результат можно достичь только при абсолютной вере в успех, именно он дает необходимый заряд для упорного труда. Это своего рода краеугольный камень всех достижений, больших и маленьких побед.</w:t>
      </w:r>
    </w:p>
    <w:p w:rsidR="00FA303E" w:rsidRPr="00FA303E" w:rsidRDefault="00FA303E" w:rsidP="00FA303E">
      <w:pPr>
        <w:jc w:val="both"/>
        <w:rPr>
          <w:rFonts w:ascii="Times New Roman" w:hAnsi="Times New Roman" w:cs="Times New Roman"/>
        </w:rPr>
      </w:pPr>
      <w:r w:rsidRPr="00FA303E">
        <w:rPr>
          <w:rFonts w:ascii="Times New Roman" w:hAnsi="Times New Roman" w:cs="Times New Roman"/>
        </w:rPr>
        <w:t>В преддверии профессионального праздника Дня судебного пристава хотелось бы поблагодарить всех сотрудников, коллег и ветеранов Службы за самоотверженный труд, вклад в реализацию задач, направленных</w:t>
      </w:r>
      <w:r>
        <w:rPr>
          <w:rFonts w:ascii="Times New Roman" w:hAnsi="Times New Roman" w:cs="Times New Roman"/>
        </w:rPr>
        <w:t xml:space="preserve"> </w:t>
      </w:r>
      <w:r w:rsidRPr="00FA303E">
        <w:rPr>
          <w:rFonts w:ascii="Times New Roman" w:hAnsi="Times New Roman" w:cs="Times New Roman"/>
        </w:rPr>
        <w:t>на торжество правосудия.</w:t>
      </w:r>
    </w:p>
    <w:p w:rsidR="00F36C75" w:rsidRDefault="00F36C75"/>
    <w:sectPr w:rsidR="00F36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3E"/>
    <w:rsid w:val="008E4D33"/>
    <w:rsid w:val="00F36C75"/>
    <w:rsid w:val="00FA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A0B31-4F28-40AF-8652-62F9183D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Антипина Светлана Гаврииловна</dc:creator>
  <cp:keywords/>
  <dc:description/>
  <cp:lastModifiedBy>Антипина Светлана Гаврииловна</cp:lastModifiedBy>
  <cp:revision>2</cp:revision>
  <dcterms:created xsi:type="dcterms:W3CDTF">2018-11-02T03:48:00Z</dcterms:created>
  <dcterms:modified xsi:type="dcterms:W3CDTF">2018-11-02T03:55:00Z</dcterms:modified>
</cp:coreProperties>
</file>