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D5" w:rsidRPr="009B396D" w:rsidRDefault="00201C47" w:rsidP="00B32CA8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Pr="009B396D" w:rsidRDefault="005104D8" w:rsidP="00B32CA8">
      <w:pPr>
        <w:autoSpaceDE w:val="0"/>
        <w:autoSpaceDN w:val="0"/>
        <w:adjustRightInd w:val="0"/>
        <w:spacing w:after="12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</w:t>
      </w:r>
      <w:proofErr w:type="gramStart"/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г</w:t>
      </w:r>
      <w:proofErr w:type="gramEnd"/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2456D0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297150" w:rsidRPr="009B396D" w:rsidRDefault="00297150" w:rsidP="00B32CA8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Бесплатная  юридическая помощь в виде правового консультирования в устной и письменной форме, в виде составления заявлений, жалоб, ходатайств и других документов правового характера оказывается в следующих случаях </w:t>
      </w:r>
    </w:p>
    <w:p w:rsidR="00297150" w:rsidRPr="009B396D" w:rsidRDefault="00297150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(п.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>2 ст.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20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Закона № 324-ФЗ):</w:t>
      </w:r>
    </w:p>
    <w:p w:rsidR="00297150" w:rsidRPr="009B396D" w:rsidRDefault="00297150" w:rsidP="00B32CA8">
      <w:pPr>
        <w:spacing w:after="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1)</w:t>
      </w:r>
      <w:r w:rsidR="00B32CA8" w:rsidRPr="009B396D">
        <w:rPr>
          <w:sz w:val="26"/>
          <w:szCs w:val="26"/>
        </w:rPr>
        <w:t xml:space="preserve"> </w:t>
      </w:r>
      <w:r w:rsidRPr="009B396D">
        <w:rPr>
          <w:sz w:val="26"/>
          <w:szCs w:val="26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29715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396D">
        <w:rPr>
          <w:rFonts w:ascii="Times New Roman" w:hAnsi="Times New Roman"/>
          <w:sz w:val="26"/>
          <w:szCs w:val="26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97150" w:rsidRPr="009B396D" w:rsidRDefault="0029715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56EE7" w:rsidRDefault="00297150" w:rsidP="009510F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4) защита прав потребителей (в части предоставления коммунальных услуг);</w:t>
      </w:r>
    </w:p>
    <w:p w:rsidR="009510F2" w:rsidRPr="009510F2" w:rsidRDefault="009510F2" w:rsidP="009510F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обеспечение и защита прав граждан, чьи денежные средства привлечены для строительства многоквартирных </w:t>
      </w:r>
      <w:proofErr w:type="gramStart"/>
      <w:r>
        <w:rPr>
          <w:rFonts w:ascii="Times New Roman" w:hAnsi="Times New Roman"/>
          <w:sz w:val="26"/>
          <w:szCs w:val="26"/>
        </w:rPr>
        <w:t>домов</w:t>
      </w:r>
      <w:proofErr w:type="gramEnd"/>
      <w:r>
        <w:rPr>
          <w:rFonts w:ascii="Times New Roman" w:hAnsi="Times New Roman"/>
          <w:sz w:val="26"/>
          <w:szCs w:val="26"/>
        </w:rPr>
        <w:t xml:space="preserve"> и чьи права нарушены, признанные пострадавшими </w:t>
      </w:r>
      <w:r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5" w:history="1">
        <w:r w:rsidRPr="009510F2">
          <w:rPr>
            <w:rFonts w:ascii="Times New Roman" w:eastAsiaTheme="minorHAnsi" w:hAnsi="Times New Roman"/>
            <w:sz w:val="26"/>
            <w:szCs w:val="26"/>
          </w:rPr>
          <w:t>частью 7 статьи 23</w:t>
        </w:r>
      </w:hyperlink>
      <w:r w:rsidRPr="009510F2">
        <w:rPr>
          <w:rFonts w:ascii="Times New Roman" w:eastAsiaTheme="minorHAnsi" w:hAnsi="Times New Roman"/>
          <w:sz w:val="26"/>
          <w:szCs w:val="26"/>
        </w:rPr>
        <w:t xml:space="preserve"> Федер</w:t>
      </w:r>
      <w:r>
        <w:rPr>
          <w:rFonts w:ascii="Times New Roman" w:eastAsiaTheme="minorHAnsi" w:hAnsi="Times New Roman"/>
          <w:sz w:val="26"/>
          <w:szCs w:val="26"/>
        </w:rPr>
        <w:t>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граждан;</w:t>
      </w:r>
    </w:p>
    <w:p w:rsidR="009510F2" w:rsidRPr="009B396D" w:rsidRDefault="009510F2" w:rsidP="009510F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297150" w:rsidRPr="009B396D" w:rsidRDefault="00297150" w:rsidP="009510F2">
      <w:pPr>
        <w:spacing w:after="0" w:line="280" w:lineRule="exact"/>
        <w:jc w:val="center"/>
        <w:rPr>
          <w:rFonts w:ascii="Times New Roman" w:hAnsi="Times New Roman"/>
          <w:b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97150" w:rsidRPr="009B396D">
        <w:rPr>
          <w:sz w:val="26"/>
          <w:szCs w:val="26"/>
        </w:rPr>
        <w:t>) отказ работодателя в заключени</w:t>
      </w:r>
      <w:proofErr w:type="gramStart"/>
      <w:r w:rsidR="00297150" w:rsidRPr="009B396D">
        <w:rPr>
          <w:sz w:val="26"/>
          <w:szCs w:val="26"/>
        </w:rPr>
        <w:t>и</w:t>
      </w:r>
      <w:proofErr w:type="gramEnd"/>
      <w:r w:rsidR="00297150" w:rsidRPr="009B396D">
        <w:rPr>
          <w:sz w:val="26"/>
          <w:szCs w:val="26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7150" w:rsidRPr="009B396D">
        <w:rPr>
          <w:sz w:val="26"/>
          <w:szCs w:val="26"/>
        </w:rPr>
        <w:t>) признание гражданина безработным и установление пособия по безработице;</w:t>
      </w:r>
    </w:p>
    <w:p w:rsidR="00297150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97150" w:rsidRPr="009B396D">
        <w:rPr>
          <w:sz w:val="26"/>
          <w:szCs w:val="26"/>
        </w:rPr>
        <w:t>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9B396D" w:rsidRDefault="009510F2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33394" w:rsidRPr="009B396D">
        <w:rPr>
          <w:sz w:val="26"/>
          <w:szCs w:val="26"/>
        </w:rPr>
        <w:t xml:space="preserve">)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B56EE7" w:rsidRPr="009B396D" w:rsidRDefault="00B56EE7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56EE7" w:rsidRPr="009B396D">
        <w:rPr>
          <w:sz w:val="26"/>
          <w:szCs w:val="26"/>
        </w:rPr>
        <w:t>) установление и оспаривание отцовства (материнства), взыскание алиментов;</w:t>
      </w:r>
    </w:p>
    <w:p w:rsidR="00B56EE7" w:rsidRPr="009B396D" w:rsidRDefault="009510F2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56EE7" w:rsidRPr="009B396D">
        <w:rPr>
          <w:sz w:val="26"/>
          <w:szCs w:val="26"/>
        </w:rPr>
        <w:t>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B56EE7" w:rsidRPr="009B396D" w:rsidRDefault="009510F2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56EE7" w:rsidRPr="009B396D">
        <w:rPr>
          <w:sz w:val="26"/>
          <w:szCs w:val="26"/>
        </w:rPr>
        <w:t>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297150" w:rsidRPr="009B396D" w:rsidRDefault="007020F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297150" w:rsidRPr="009B396D">
        <w:rPr>
          <w:sz w:val="26"/>
          <w:szCs w:val="26"/>
        </w:rPr>
        <w:t>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56EE7" w:rsidRPr="009B396D" w:rsidRDefault="007020F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97150" w:rsidRPr="009B396D">
        <w:rPr>
          <w:sz w:val="26"/>
          <w:szCs w:val="26"/>
        </w:rPr>
        <w:t xml:space="preserve">) назначение, перерасчет и взыскание </w:t>
      </w:r>
      <w:r>
        <w:rPr>
          <w:sz w:val="26"/>
          <w:szCs w:val="26"/>
        </w:rPr>
        <w:t>страховых</w:t>
      </w:r>
      <w:r w:rsidR="00297150" w:rsidRPr="009B396D">
        <w:rPr>
          <w:sz w:val="26"/>
          <w:szCs w:val="26"/>
        </w:rPr>
        <w:t xml:space="preserve">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5</w:t>
      </w:r>
      <w:r w:rsidRPr="009B396D">
        <w:rPr>
          <w:sz w:val="26"/>
          <w:szCs w:val="26"/>
        </w:rPr>
        <w:t>) реабилитация граждан, пострадавших от политических репрессий;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6</w:t>
      </w:r>
      <w:r w:rsidRPr="009B396D">
        <w:rPr>
          <w:sz w:val="26"/>
          <w:szCs w:val="26"/>
        </w:rPr>
        <w:t>) ограничение дееспособности;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7</w:t>
      </w:r>
      <w:r w:rsidRPr="009B396D">
        <w:rPr>
          <w:sz w:val="26"/>
          <w:szCs w:val="26"/>
        </w:rPr>
        <w:t>) обжалование нарушений прав и свобод граждан при оказании психиатрической помощи;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8</w:t>
      </w:r>
      <w:r w:rsidRPr="009B396D">
        <w:rPr>
          <w:sz w:val="26"/>
          <w:szCs w:val="26"/>
        </w:rPr>
        <w:t>) медико-социальная экспертиза и реабилитация инвалидов;</w:t>
      </w:r>
    </w:p>
    <w:p w:rsidR="00297150" w:rsidRPr="009B396D" w:rsidRDefault="0029715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</w:t>
      </w:r>
      <w:r w:rsidR="007020FC">
        <w:rPr>
          <w:sz w:val="26"/>
          <w:szCs w:val="26"/>
        </w:rPr>
        <w:t>9</w:t>
      </w:r>
      <w:r w:rsidRPr="009B396D">
        <w:rPr>
          <w:sz w:val="26"/>
          <w:szCs w:val="26"/>
        </w:rPr>
        <w:t>) 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9510F2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E4234" w:rsidRPr="009B396D">
        <w:rPr>
          <w:sz w:val="26"/>
          <w:szCs w:val="26"/>
        </w:rPr>
        <w:t>) получение возмещения по вкладу (вкладам) страховым и иным компенсационным выплатам</w:t>
      </w:r>
      <w:r w:rsidR="009510F2">
        <w:rPr>
          <w:sz w:val="26"/>
          <w:szCs w:val="26"/>
        </w:rPr>
        <w:t>;</w:t>
      </w:r>
    </w:p>
    <w:p w:rsidR="007020FC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9510F2">
        <w:rPr>
          <w:sz w:val="26"/>
          <w:szCs w:val="26"/>
        </w:rPr>
        <w:t>) возмещение вреда, причиненного смертью кормильца, увечьем или иным повреждением здоровья, связанным с чрезвычайной ситуацией</w:t>
      </w:r>
      <w:r>
        <w:rPr>
          <w:sz w:val="26"/>
          <w:szCs w:val="26"/>
        </w:rPr>
        <w:t>;</w:t>
      </w:r>
    </w:p>
    <w:p w:rsidR="006C114F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22)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</w:r>
    </w:p>
    <w:p w:rsidR="00FE4234" w:rsidRDefault="006C114F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23) нарушение прав и интересов граждан в связи с сообщением о фактах коррупции</w:t>
      </w:r>
      <w:r w:rsidR="00C90CA4" w:rsidRPr="009B396D">
        <w:rPr>
          <w:sz w:val="26"/>
          <w:szCs w:val="26"/>
        </w:rPr>
        <w:t>.</w:t>
      </w:r>
    </w:p>
    <w:p w:rsidR="007020FC" w:rsidRPr="009B396D" w:rsidRDefault="007020FC" w:rsidP="007020F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E476E" w:rsidP="009B396D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Бесплатная  юридическая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</w:p>
    <w:p w:rsidR="00085A1D" w:rsidRPr="009B396D" w:rsidRDefault="007E476E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(п.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>3 ст.</w:t>
      </w:r>
      <w:r w:rsidR="00B56EE7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002676"/>
          <w:sz w:val="26"/>
          <w:szCs w:val="26"/>
        </w:rPr>
        <w:t>20 Закона № 324-ФЗ):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9B396D">
        <w:rPr>
          <w:sz w:val="26"/>
          <w:szCs w:val="26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E476E" w:rsidRPr="009B396D" w:rsidRDefault="007E476E" w:rsidP="00B32CA8">
      <w:pPr>
        <w:pStyle w:val="a3"/>
        <w:spacing w:before="12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(заявителям</w:t>
      </w:r>
      <w:r w:rsidR="000F5F98">
        <w:rPr>
          <w:b/>
          <w:color w:val="C00000"/>
          <w:sz w:val="26"/>
          <w:szCs w:val="26"/>
        </w:rPr>
        <w:t>и) при рассмотрении судами дел</w:t>
      </w:r>
      <w:r w:rsidRPr="009B396D">
        <w:rPr>
          <w:b/>
          <w:color w:val="C00000"/>
          <w:sz w:val="26"/>
          <w:szCs w:val="26"/>
        </w:rPr>
        <w:t>: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а) </w:t>
      </w:r>
      <w:r w:rsidR="000F5F98">
        <w:rPr>
          <w:sz w:val="26"/>
          <w:szCs w:val="26"/>
        </w:rPr>
        <w:t xml:space="preserve">о </w:t>
      </w:r>
      <w:r w:rsidRPr="009B396D">
        <w:rPr>
          <w:sz w:val="26"/>
          <w:szCs w:val="26"/>
        </w:rPr>
        <w:t xml:space="preserve">взыскании алиментов; 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б) </w:t>
      </w:r>
      <w:r w:rsidR="000F5F98">
        <w:rPr>
          <w:sz w:val="26"/>
          <w:szCs w:val="26"/>
        </w:rPr>
        <w:t xml:space="preserve">о </w:t>
      </w:r>
      <w:r w:rsidRPr="009B396D">
        <w:rPr>
          <w:sz w:val="26"/>
          <w:szCs w:val="26"/>
        </w:rPr>
        <w:t>возмещении вреда, причиненного смертью кормильца, увечьем или иным повреждением здоровья, связанным с трудовой деятельностью</w:t>
      </w:r>
      <w:r w:rsidR="007020FC">
        <w:rPr>
          <w:sz w:val="26"/>
          <w:szCs w:val="26"/>
        </w:rPr>
        <w:t xml:space="preserve"> или с чрезвычайной ситуацией</w:t>
      </w:r>
      <w:r w:rsidRPr="009B396D">
        <w:rPr>
          <w:sz w:val="26"/>
          <w:szCs w:val="26"/>
        </w:rPr>
        <w:t>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судом рассматривается заявление о признании их недееспособными;</w:t>
      </w:r>
    </w:p>
    <w:p w:rsidR="007E476E" w:rsidRPr="009B396D" w:rsidRDefault="007E476E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пострадавшими от политических репрессий, – по вопросам, связанным с реабилитацией;</w:t>
      </w:r>
    </w:p>
    <w:p w:rsidR="000F5F98" w:rsidRDefault="007E476E" w:rsidP="00FA6C44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</w:t>
      </w:r>
      <w:r w:rsidR="000F5F98">
        <w:rPr>
          <w:sz w:val="26"/>
          <w:szCs w:val="26"/>
        </w:rPr>
        <w:t>;</w:t>
      </w:r>
    </w:p>
    <w:p w:rsidR="009B396D" w:rsidRPr="00FA6C44" w:rsidRDefault="000F5F98" w:rsidP="00FA6C44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гражданами, пострадавшими от чрезвычайных ситуаций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</w:t>
      </w:r>
      <w:r w:rsidR="00FA6C44">
        <w:rPr>
          <w:sz w:val="26"/>
          <w:szCs w:val="26"/>
        </w:rPr>
        <w:t>.</w:t>
      </w:r>
    </w:p>
    <w:p w:rsidR="00463391" w:rsidRPr="009B396D" w:rsidRDefault="00463391" w:rsidP="009B396D">
      <w:pPr>
        <w:spacing w:before="120"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7FF1"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="00397FF1"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397FF1" w:rsidRPr="009B396D" w:rsidRDefault="00F6361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 w:rsidR="00397FF1" w:rsidRPr="009B396D">
        <w:rPr>
          <w:rFonts w:ascii="Times New Roman" w:hAnsi="Times New Roman"/>
          <w:sz w:val="26"/>
          <w:szCs w:val="26"/>
        </w:rPr>
        <w:t>правку, подтверждающую, 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0F5F98">
        <w:rPr>
          <w:rFonts w:ascii="Times New Roman" w:hAnsi="Times New Roman"/>
          <w:b/>
          <w:bCs/>
          <w:sz w:val="26"/>
          <w:szCs w:val="26"/>
        </w:rPr>
        <w:t>, детьми - инвалидами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</w:t>
      </w:r>
      <w:r w:rsidR="000F5F98">
        <w:rPr>
          <w:rFonts w:ascii="Times New Roman" w:hAnsi="Times New Roman"/>
          <w:b/>
          <w:bCs/>
          <w:sz w:val="26"/>
          <w:szCs w:val="26"/>
        </w:rPr>
        <w:t xml:space="preserve">членами семей погибших (умерших) ветеранов боевых действий, </w:t>
      </w:r>
      <w:r w:rsidRPr="009B396D">
        <w:rPr>
          <w:rFonts w:ascii="Times New Roman" w:hAnsi="Times New Roman"/>
          <w:b/>
          <w:bCs/>
          <w:sz w:val="26"/>
          <w:szCs w:val="26"/>
        </w:rPr>
        <w:t>ветераны военной службы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056F53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Pr="009B396D">
        <w:rPr>
          <w:rFonts w:ascii="Times New Roman" w:hAnsi="Times New Roman"/>
          <w:b/>
          <w:bCs/>
          <w:sz w:val="26"/>
          <w:szCs w:val="26"/>
        </w:rPr>
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</w:r>
      <w:r w:rsidR="00056F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 xml:space="preserve">– справку, выданную органом опеки и попечительства по месту жительства, подтверждающую указанный статус; 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желающие принять на воспитание в свою семью ребенка, оставшегося без попечения родителей</w:t>
      </w:r>
      <w:r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056F53" w:rsidRPr="00056F53">
        <w:rPr>
          <w:rFonts w:ascii="Times New Roman" w:hAnsi="Times New Roman"/>
          <w:bCs/>
          <w:sz w:val="26"/>
          <w:szCs w:val="26"/>
          <w:u w:val="single"/>
        </w:rPr>
        <w:t>если они обращаются за оказанием бесплатной юридической помощи по вопросам, связанным с устройством ребенка на воспитанию в семью</w:t>
      </w:r>
      <w:r w:rsidR="00056F53">
        <w:rPr>
          <w:rFonts w:ascii="Times New Roman" w:hAnsi="Times New Roman"/>
          <w:bCs/>
          <w:sz w:val="26"/>
          <w:szCs w:val="26"/>
        </w:rPr>
        <w:t xml:space="preserve">, </w:t>
      </w:r>
      <w:r w:rsidRPr="009B396D">
        <w:rPr>
          <w:rFonts w:ascii="Times New Roman" w:hAnsi="Times New Roman"/>
          <w:bCs/>
          <w:sz w:val="26"/>
          <w:szCs w:val="26"/>
        </w:rPr>
        <w:t>– к</w:t>
      </w:r>
      <w:r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056F53">
        <w:rPr>
          <w:rFonts w:ascii="Times New Roman" w:hAnsi="Times New Roman"/>
          <w:sz w:val="26"/>
          <w:szCs w:val="26"/>
        </w:rPr>
        <w:t>, с отметкой о поступлении в адрес органов опеки и попечительства</w:t>
      </w:r>
      <w:r w:rsidRPr="009B396D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056F53">
        <w:rPr>
          <w:rFonts w:ascii="Times New Roman" w:hAnsi="Times New Roman"/>
          <w:bCs/>
          <w:sz w:val="26"/>
          <w:szCs w:val="26"/>
        </w:rPr>
        <w:t xml:space="preserve">, </w:t>
      </w:r>
      <w:r w:rsidR="00056F53">
        <w:rPr>
          <w:rFonts w:ascii="Times New Roman" w:hAnsi="Times New Roman"/>
          <w:bCs/>
          <w:sz w:val="26"/>
          <w:szCs w:val="26"/>
          <w:u w:val="single"/>
        </w:rPr>
        <w:t>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 w:rsidR="00056F53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9B396D">
        <w:rPr>
          <w:bCs/>
          <w:sz w:val="26"/>
          <w:szCs w:val="26"/>
        </w:rPr>
        <w:t xml:space="preserve"> – </w:t>
      </w:r>
      <w:r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Pr="009B396D">
        <w:rPr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</w:t>
      </w:r>
      <w:r w:rsidRPr="009B396D">
        <w:rPr>
          <w:rFonts w:ascii="Times New Roman" w:hAnsi="Times New Roman"/>
          <w:b/>
          <w:bCs/>
          <w:sz w:val="26"/>
          <w:szCs w:val="26"/>
        </w:rPr>
        <w:lastRenderedPageBreak/>
        <w:t>отбывающие наказание в местах лишения свободы, а также их законные представители и 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11)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6F53">
        <w:rPr>
          <w:rFonts w:ascii="Times New Roman" w:hAnsi="Times New Roman"/>
          <w:b/>
          <w:bCs/>
          <w:sz w:val="26"/>
          <w:szCs w:val="26"/>
        </w:rPr>
        <w:t>лицами, страдающими психическими расстройствами, их представителями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</w:t>
      </w:r>
      <w:r w:rsidR="00056F53">
        <w:rPr>
          <w:rFonts w:ascii="Times New Roman" w:hAnsi="Times New Roman"/>
          <w:sz w:val="26"/>
          <w:szCs w:val="26"/>
        </w:rPr>
        <w:t>, о нахождении гражданина на учете в данном учреждении</w:t>
      </w:r>
      <w:r w:rsidRPr="009B396D">
        <w:rPr>
          <w:rFonts w:ascii="Times New Roman" w:hAnsi="Times New Roman"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Pr="009B396D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E73FDA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13)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056F53">
        <w:rPr>
          <w:rFonts w:ascii="Times New Roman" w:hAnsi="Times New Roman"/>
          <w:b/>
          <w:bCs/>
          <w:sz w:val="26"/>
          <w:szCs w:val="26"/>
        </w:rPr>
        <w:t>:</w:t>
      </w:r>
    </w:p>
    <w:p w:rsidR="00056F53" w:rsidRPr="00056F53" w:rsidRDefault="00056F53" w:rsidP="00056F53">
      <w:pPr>
        <w:pStyle w:val="ConsPlusNormal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gramStart"/>
      <w:r w:rsidRPr="00056F53">
        <w:rPr>
          <w:b/>
          <w:bCs/>
          <w:sz w:val="26"/>
          <w:szCs w:val="26"/>
        </w:rPr>
        <w:t xml:space="preserve">- </w:t>
      </w:r>
      <w:r w:rsidRPr="00056F53">
        <w:rPr>
          <w:sz w:val="26"/>
          <w:szCs w:val="26"/>
          <w:u w:val="single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</w:r>
      <w:r>
        <w:rPr>
          <w:sz w:val="26"/>
          <w:szCs w:val="26"/>
        </w:rPr>
        <w:t xml:space="preserve"> – </w:t>
      </w:r>
      <w:r w:rsidRPr="00056F53">
        <w:rPr>
          <w:sz w:val="26"/>
          <w:szCs w:val="26"/>
        </w:rPr>
        <w:t>свидетельство о смерти либо иной 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 об установлении факта смерти супруга (супруги), состоявшего (состоявшей) в зарегистрированном браке с погибшим (умершим</w:t>
      </w:r>
      <w:proofErr w:type="gramEnd"/>
      <w:r w:rsidRPr="00056F53">
        <w:rPr>
          <w:sz w:val="26"/>
          <w:szCs w:val="26"/>
        </w:rPr>
        <w:t>) на день гибели (смерти) в р</w:t>
      </w:r>
      <w:r>
        <w:rPr>
          <w:sz w:val="26"/>
          <w:szCs w:val="26"/>
        </w:rPr>
        <w:t>езультате чрезвычайной ситуации</w:t>
      </w:r>
      <w:r w:rsidRPr="00056F53">
        <w:rPr>
          <w:sz w:val="26"/>
          <w:szCs w:val="26"/>
        </w:rPr>
        <w:t>;</w:t>
      </w:r>
    </w:p>
    <w:p w:rsidR="00056F53" w:rsidRPr="00056F53" w:rsidRDefault="00056F53" w:rsidP="009E310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56F53">
        <w:rPr>
          <w:sz w:val="26"/>
          <w:szCs w:val="26"/>
          <w:u w:val="single"/>
        </w:rPr>
        <w:t>дети погибшего (умершего) в результате чрезвычайной ситуации</w:t>
      </w:r>
      <w:r>
        <w:rPr>
          <w:sz w:val="26"/>
          <w:szCs w:val="26"/>
        </w:rPr>
        <w:t xml:space="preserve"> - </w:t>
      </w:r>
      <w:r w:rsidRPr="00056F53">
        <w:rPr>
          <w:sz w:val="26"/>
          <w:szCs w:val="26"/>
        </w:rPr>
        <w:t>свидетельство о рождении детей погибшего (умершего) в результате чрезвычайной ситуации либо иной 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суда, подтверждающего родство детей с погибшим (умершим) в результате чрезвычайной ситуации;</w:t>
      </w:r>
      <w:proofErr w:type="gramEnd"/>
    </w:p>
    <w:p w:rsidR="009E310F" w:rsidRDefault="00056F53" w:rsidP="009E310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0F">
        <w:rPr>
          <w:sz w:val="26"/>
          <w:szCs w:val="26"/>
          <w:u w:val="single"/>
        </w:rPr>
        <w:t>родители погибшего (умершего) в р</w:t>
      </w:r>
      <w:r w:rsidR="009E310F" w:rsidRPr="009E310F">
        <w:rPr>
          <w:sz w:val="26"/>
          <w:szCs w:val="26"/>
          <w:u w:val="single"/>
        </w:rPr>
        <w:t>езультате чрезвычайной ситуации</w:t>
      </w:r>
      <w:r w:rsidR="009E310F">
        <w:rPr>
          <w:sz w:val="26"/>
          <w:szCs w:val="26"/>
          <w:u w:val="single"/>
        </w:rPr>
        <w:t xml:space="preserve"> </w:t>
      </w:r>
      <w:r w:rsidR="009E310F">
        <w:rPr>
          <w:sz w:val="26"/>
          <w:szCs w:val="26"/>
        </w:rPr>
        <w:t xml:space="preserve">- </w:t>
      </w:r>
      <w:r w:rsidR="009E310F" w:rsidRPr="009E310F">
        <w:rPr>
          <w:sz w:val="26"/>
          <w:szCs w:val="26"/>
        </w:rPr>
        <w:t>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суда, подтверждающего родство родителей с погибшим (умершим) в результате чрезвычайной ситуации;</w:t>
      </w:r>
    </w:p>
    <w:p w:rsidR="00056F53" w:rsidRPr="009E310F" w:rsidRDefault="009E310F" w:rsidP="009E310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56F53" w:rsidRPr="009E310F">
        <w:rPr>
          <w:sz w:val="26"/>
          <w:szCs w:val="26"/>
          <w:u w:val="single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</w:t>
      </w:r>
      <w:r w:rsidRPr="009E310F">
        <w:rPr>
          <w:sz w:val="26"/>
          <w:szCs w:val="26"/>
          <w:u w:val="single"/>
        </w:rPr>
        <w:t>ательством Российской Федерации</w:t>
      </w:r>
      <w:r>
        <w:rPr>
          <w:sz w:val="26"/>
          <w:szCs w:val="26"/>
        </w:rPr>
        <w:t xml:space="preserve"> - </w:t>
      </w:r>
      <w:r w:rsidRPr="009E310F">
        <w:rPr>
          <w:sz w:val="26"/>
          <w:szCs w:val="26"/>
        </w:rPr>
        <w:t>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</w:t>
      </w:r>
      <w:proofErr w:type="gramEnd"/>
      <w:r w:rsidRPr="009E310F">
        <w:rPr>
          <w:sz w:val="26"/>
          <w:szCs w:val="26"/>
        </w:rPr>
        <w:t xml:space="preserve"> решения суда, подтверждающего нахождение лица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</w:t>
      </w:r>
      <w:proofErr w:type="gramStart"/>
      <w:r w:rsidRPr="009E310F">
        <w:rPr>
          <w:sz w:val="26"/>
          <w:szCs w:val="26"/>
        </w:rPr>
        <w:t>дств к с</w:t>
      </w:r>
      <w:proofErr w:type="gramEnd"/>
      <w:r w:rsidRPr="009E310F">
        <w:rPr>
          <w:sz w:val="26"/>
          <w:szCs w:val="26"/>
        </w:rPr>
        <w:t>уществованию</w:t>
      </w:r>
      <w:r>
        <w:rPr>
          <w:sz w:val="26"/>
          <w:szCs w:val="26"/>
        </w:rPr>
        <w:t>;</w:t>
      </w:r>
    </w:p>
    <w:p w:rsidR="00056F53" w:rsidRPr="009E310F" w:rsidRDefault="009E310F" w:rsidP="009E310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6F53" w:rsidRPr="009E310F">
        <w:rPr>
          <w:sz w:val="26"/>
          <w:szCs w:val="26"/>
          <w:u w:val="single"/>
        </w:rPr>
        <w:t>граждане, здоровью которых причинен вред в результате чрезвычайной ситуации</w:t>
      </w:r>
      <w:r>
        <w:rPr>
          <w:sz w:val="26"/>
          <w:szCs w:val="26"/>
        </w:rPr>
        <w:t xml:space="preserve"> - </w:t>
      </w:r>
      <w:r w:rsidRPr="009E310F">
        <w:rPr>
          <w:sz w:val="26"/>
          <w:szCs w:val="26"/>
        </w:rPr>
        <w:t>медицинские или иные документы, подтверждающие причинение вреда здоровью в результате чрезвычайной ситуации;</w:t>
      </w:r>
    </w:p>
    <w:p w:rsidR="00056F53" w:rsidRPr="009E310F" w:rsidRDefault="009E310F" w:rsidP="009E310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56F53" w:rsidRPr="009E310F">
        <w:rPr>
          <w:sz w:val="26"/>
          <w:szCs w:val="26"/>
          <w:u w:val="single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</w:t>
      </w:r>
      <w:r>
        <w:rPr>
          <w:sz w:val="26"/>
          <w:szCs w:val="26"/>
        </w:rPr>
        <w:t xml:space="preserve"> - </w:t>
      </w:r>
      <w:r w:rsidRPr="009E310F">
        <w:rPr>
          <w:sz w:val="26"/>
          <w:szCs w:val="26"/>
        </w:rPr>
        <w:t>документ, выданный органом государственной власти (подведомственным ему учреждением), органом местного самоуправления (подведомственным ему учреждением), или заверенная судом в установленном порядке копия решения суда, подтверждающего факт лишения гражданина жилого помещения либо утрату полностью или частично иного имущества либо документов в результате чрезвычайной ситуации.</w:t>
      </w:r>
      <w:proofErr w:type="gramEnd"/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Pr="009B396D">
        <w:rPr>
          <w:rFonts w:ascii="Times New Roman" w:hAnsi="Times New Roman"/>
          <w:bCs/>
          <w:sz w:val="26"/>
          <w:szCs w:val="26"/>
        </w:rPr>
        <w:t>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lastRenderedPageBreak/>
        <w:t xml:space="preserve">17)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397FF1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>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A97D6D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A97D6D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4B795F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Pr="009B396D">
        <w:rPr>
          <w:rFonts w:ascii="Times New Roman" w:hAnsi="Times New Roman"/>
          <w:sz w:val="26"/>
          <w:szCs w:val="26"/>
        </w:rPr>
        <w:t xml:space="preserve">) </w:t>
      </w:r>
      <w:r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4B795F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Pr="009B396D">
        <w:rPr>
          <w:rFonts w:ascii="Times New Roman" w:hAnsi="Times New Roman"/>
          <w:sz w:val="26"/>
          <w:szCs w:val="26"/>
        </w:rPr>
        <w:t xml:space="preserve">) </w:t>
      </w:r>
      <w:r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4B795F" w:rsidP="009B396D">
      <w:pPr>
        <w:pStyle w:val="ConsPlusNormal"/>
        <w:spacing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Pr="009B396D">
        <w:rPr>
          <w:sz w:val="26"/>
          <w:szCs w:val="26"/>
        </w:rPr>
        <w:t xml:space="preserve">) </w:t>
      </w:r>
      <w:r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Pr="009B396D">
        <w:rPr>
          <w:b/>
          <w:sz w:val="26"/>
          <w:szCs w:val="26"/>
        </w:rPr>
        <w:t xml:space="preserve"> 127-ФЗ "О несостоятельности (банкротстве)"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пенсионного обеспечения или</w:t>
      </w:r>
      <w:proofErr w:type="gramEnd"/>
      <w:r w:rsidR="00540EA4" w:rsidRPr="009B396D">
        <w:rPr>
          <w:sz w:val="26"/>
          <w:szCs w:val="26"/>
        </w:rPr>
        <w:t xml:space="preserve"> договор 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Pr="009B396D">
        <w:rPr>
          <w:sz w:val="26"/>
          <w:szCs w:val="26"/>
        </w:rPr>
        <w:t>;</w:t>
      </w:r>
    </w:p>
    <w:p w:rsidR="004B795F" w:rsidRPr="009B396D" w:rsidRDefault="004B795F" w:rsidP="009B396D">
      <w:pPr>
        <w:pStyle w:val="ConsPlusNormal"/>
        <w:spacing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Pr="009B396D">
        <w:rPr>
          <w:sz w:val="26"/>
          <w:szCs w:val="26"/>
        </w:rPr>
        <w:t xml:space="preserve">) </w:t>
      </w:r>
      <w:r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</w:t>
      </w:r>
      <w:r w:rsidR="009E310F">
        <w:rPr>
          <w:sz w:val="26"/>
          <w:szCs w:val="26"/>
        </w:rPr>
        <w:t xml:space="preserve">паспорт гражданина Российской Федерации и </w:t>
      </w:r>
      <w:r w:rsidR="0098273B" w:rsidRPr="009B396D">
        <w:rPr>
          <w:sz w:val="26"/>
          <w:szCs w:val="26"/>
        </w:rPr>
        <w:t>свидетельство о рождении детей</w:t>
      </w:r>
      <w:r w:rsidRPr="009B396D">
        <w:rPr>
          <w:sz w:val="26"/>
          <w:szCs w:val="26"/>
        </w:rPr>
        <w:t>;</w:t>
      </w:r>
    </w:p>
    <w:p w:rsidR="009E310F" w:rsidRDefault="004B795F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Pr="009B396D">
        <w:rPr>
          <w:rFonts w:ascii="Times New Roman" w:hAnsi="Times New Roman"/>
          <w:sz w:val="26"/>
          <w:szCs w:val="26"/>
        </w:rPr>
        <w:t xml:space="preserve">) </w:t>
      </w:r>
      <w:r w:rsidRPr="009B396D">
        <w:rPr>
          <w:rFonts w:ascii="Times New Roman" w:hAnsi="Times New Roman"/>
          <w:b/>
          <w:sz w:val="26"/>
          <w:szCs w:val="26"/>
        </w:rPr>
        <w:t>граждане, награжденные Почетным знаком "За достойное воспитание детей"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E310F">
        <w:rPr>
          <w:rFonts w:ascii="Times New Roman" w:hAnsi="Times New Roman"/>
          <w:sz w:val="26"/>
          <w:szCs w:val="26"/>
        </w:rPr>
        <w:t>;</w:t>
      </w:r>
    </w:p>
    <w:p w:rsidR="004B795F" w:rsidRDefault="009E310F" w:rsidP="006C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26) </w:t>
      </w:r>
      <w:r w:rsidRPr="009E310F">
        <w:rPr>
          <w:rFonts w:ascii="Times New Roman" w:eastAsiaTheme="minorHAnsi" w:hAnsi="Times New Roman"/>
          <w:b/>
          <w:sz w:val="26"/>
          <w:szCs w:val="26"/>
        </w:rPr>
        <w:t xml:space="preserve">граждане, чьи денежные средства привлечены для строительства многоквартирных </w:t>
      </w:r>
      <w:proofErr w:type="gramStart"/>
      <w:r w:rsidRPr="009E310F">
        <w:rPr>
          <w:rFonts w:ascii="Times New Roman" w:eastAsiaTheme="minorHAnsi" w:hAnsi="Times New Roman"/>
          <w:b/>
          <w:sz w:val="26"/>
          <w:szCs w:val="26"/>
        </w:rPr>
        <w:t>домов</w:t>
      </w:r>
      <w:proofErr w:type="gramEnd"/>
      <w:r w:rsidRPr="009E310F">
        <w:rPr>
          <w:rFonts w:ascii="Times New Roman" w:eastAsiaTheme="minorHAnsi" w:hAnsi="Times New Roman"/>
          <w:b/>
          <w:sz w:val="26"/>
          <w:szCs w:val="26"/>
        </w:rPr>
        <w:t xml:space="preserve"> и чьи права нарушены, признанные пострадавшими в соответствии с </w:t>
      </w:r>
      <w:hyperlink r:id="rId6" w:history="1">
        <w:r w:rsidRPr="009E310F">
          <w:rPr>
            <w:rFonts w:ascii="Times New Roman" w:eastAsiaTheme="minorHAnsi" w:hAnsi="Times New Roman"/>
            <w:b/>
            <w:sz w:val="26"/>
            <w:szCs w:val="26"/>
          </w:rPr>
          <w:t>частью 7 статьи 23</w:t>
        </w:r>
      </w:hyperlink>
      <w:r w:rsidRPr="009E310F">
        <w:rPr>
          <w:rFonts w:ascii="Times New Roman" w:eastAsiaTheme="minorHAnsi" w:hAnsi="Times New Roman"/>
          <w:b/>
          <w:sz w:val="26"/>
          <w:szCs w:val="26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включенные в реестр таких граждан</w:t>
      </w:r>
      <w:r>
        <w:rPr>
          <w:rFonts w:ascii="Times New Roman" w:eastAsiaTheme="minorHAnsi" w:hAnsi="Times New Roman"/>
          <w:sz w:val="26"/>
          <w:szCs w:val="26"/>
        </w:rPr>
        <w:t xml:space="preserve"> – договор, подтверждающий факт привлечение денежных сре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дств дл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я строительства многоквартирного дома, </w:t>
      </w:r>
      <w:r w:rsidR="006C114F">
        <w:rPr>
          <w:rFonts w:ascii="Times New Roman" w:eastAsiaTheme="minorHAnsi" w:hAnsi="Times New Roman"/>
          <w:sz w:val="26"/>
          <w:szCs w:val="26"/>
        </w:rPr>
        <w:t>документ, подтверждающий включение в реестр пострадавших граждан при строительстве многоквартирного дома</w:t>
      </w:r>
      <w:r w:rsidR="004B795F" w:rsidRPr="009B396D">
        <w:rPr>
          <w:rFonts w:ascii="Times New Roman" w:hAnsi="Times New Roman"/>
          <w:sz w:val="26"/>
          <w:szCs w:val="26"/>
        </w:rPr>
        <w:t>.</w:t>
      </w:r>
    </w:p>
    <w:p w:rsidR="00E3436B" w:rsidRDefault="00E3436B" w:rsidP="006C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36B" w:rsidRPr="00E3436B" w:rsidRDefault="00E3436B" w:rsidP="00E3436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b/>
          <w:sz w:val="23"/>
          <w:szCs w:val="23"/>
        </w:rPr>
      </w:pPr>
      <w:r w:rsidRPr="0008252F">
        <w:rPr>
          <w:rFonts w:ascii="Times New Roman" w:hAnsi="Times New Roman"/>
          <w:b/>
          <w:sz w:val="23"/>
          <w:szCs w:val="23"/>
        </w:rPr>
        <w:t xml:space="preserve">ДЛЯ ПОЛУЧЕНИЯ БЕСПЛАТНОЙ ЮРИДИЧЕСКОЙ ПОМОЩИ ГРАЖДАНАМИ ПРЕДОСТАВЛЯЮТСЯ </w:t>
      </w:r>
      <w:r w:rsidRPr="0008252F">
        <w:rPr>
          <w:rFonts w:ascii="Times New Roman" w:hAnsi="Times New Roman"/>
          <w:b/>
          <w:sz w:val="23"/>
          <w:szCs w:val="23"/>
          <w:u w:val="single"/>
        </w:rPr>
        <w:t>ПОДЛИННИКИ ДОКУМЕНТОВ И ИХ КОПИИ</w:t>
      </w:r>
      <w:r w:rsidRPr="0008252F">
        <w:rPr>
          <w:rFonts w:ascii="Times New Roman" w:hAnsi="Times New Roman"/>
          <w:b/>
          <w:sz w:val="23"/>
          <w:szCs w:val="23"/>
        </w:rPr>
        <w:t>.</w:t>
      </w:r>
    </w:p>
    <w:p w:rsidR="00E3436B" w:rsidRPr="006C114F" w:rsidRDefault="00E3436B" w:rsidP="006C1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97FF1" w:rsidRDefault="00F63610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397FF1" w:rsidRPr="009B396D">
        <w:rPr>
          <w:rFonts w:ascii="Times New Roman" w:hAnsi="Times New Roman"/>
          <w:sz w:val="26"/>
          <w:szCs w:val="26"/>
        </w:rPr>
        <w:t xml:space="preserve">Представитель гражданина </w:t>
      </w:r>
      <w:r w:rsidR="00397FF1" w:rsidRPr="009E44CD">
        <w:rPr>
          <w:rFonts w:ascii="Times New Roman" w:hAnsi="Times New Roman"/>
          <w:b/>
          <w:sz w:val="26"/>
          <w:szCs w:val="26"/>
        </w:rPr>
        <w:t>помимо указанных документов</w:t>
      </w:r>
      <w:r w:rsidR="00397FF1" w:rsidRPr="009B396D">
        <w:rPr>
          <w:rFonts w:ascii="Times New Roman" w:hAnsi="Times New Roman"/>
          <w:sz w:val="26"/>
          <w:szCs w:val="26"/>
        </w:rPr>
        <w:t xml:space="preserve"> представляет документ, удостоверяющий личность, доверенность или документ, подтверждающий права законного представителя.</w:t>
      </w:r>
    </w:p>
    <w:p w:rsidR="009E44CD" w:rsidRPr="009B396D" w:rsidRDefault="009E44CD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FB18FF" w:rsidRPr="009B396D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Контактные данные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Мотовилихинский, Индустриальный районы), Пермский район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B148A5" w:rsidRDefault="00B148A5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B148A5">
              <w:rPr>
                <w:sz w:val="26"/>
                <w:szCs w:val="26"/>
              </w:rPr>
              <w:t xml:space="preserve">Кировский район </w:t>
            </w:r>
            <w:proofErr w:type="gramStart"/>
            <w:r w:rsidRPr="00B148A5">
              <w:rPr>
                <w:sz w:val="26"/>
                <w:szCs w:val="26"/>
              </w:rPr>
              <w:t>г</w:t>
            </w:r>
            <w:proofErr w:type="gramEnd"/>
            <w:r w:rsidRPr="00B148A5">
              <w:rPr>
                <w:sz w:val="26"/>
                <w:szCs w:val="26"/>
              </w:rPr>
              <w:t xml:space="preserve">. Перми,  </w:t>
            </w:r>
            <w:proofErr w:type="spellStart"/>
            <w:r w:rsidRPr="00B148A5">
              <w:rPr>
                <w:sz w:val="26"/>
                <w:szCs w:val="26"/>
              </w:rPr>
              <w:t>Краснокамский</w:t>
            </w:r>
            <w:proofErr w:type="spellEnd"/>
            <w:r w:rsidRPr="00B148A5">
              <w:rPr>
                <w:sz w:val="26"/>
                <w:szCs w:val="26"/>
              </w:rPr>
              <w:t xml:space="preserve">, </w:t>
            </w:r>
            <w:proofErr w:type="spellStart"/>
            <w:r w:rsidRPr="00B148A5">
              <w:rPr>
                <w:sz w:val="26"/>
                <w:szCs w:val="26"/>
              </w:rPr>
              <w:t>Нытвенский</w:t>
            </w:r>
            <w:proofErr w:type="spellEnd"/>
            <w:r w:rsidRPr="00B148A5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="002456D0">
              <w:rPr>
                <w:sz w:val="25"/>
                <w:szCs w:val="25"/>
              </w:rPr>
              <w:t>, Шишкина, 3</w:t>
            </w:r>
          </w:p>
          <w:p w:rsidR="002B224C" w:rsidRPr="009B396D" w:rsidRDefault="002B224C" w:rsidP="002456D0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456D0">
              <w:rPr>
                <w:sz w:val="25"/>
                <w:szCs w:val="25"/>
              </w:rPr>
              <w:t xml:space="preserve"> 89292345731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1417C" w:rsidRDefault="00CA216E" w:rsidP="009B396D">
            <w:pPr>
              <w:pStyle w:val="a4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1417C">
              <w:rPr>
                <w:sz w:val="26"/>
                <w:szCs w:val="26"/>
              </w:rPr>
              <w:t xml:space="preserve">Орджоникидзевский р-н </w:t>
            </w:r>
            <w:proofErr w:type="gramStart"/>
            <w:r w:rsidRPr="0091417C">
              <w:rPr>
                <w:sz w:val="26"/>
                <w:szCs w:val="26"/>
              </w:rPr>
              <w:t>г</w:t>
            </w:r>
            <w:proofErr w:type="gramEnd"/>
            <w:r w:rsidRPr="0091417C">
              <w:rPr>
                <w:sz w:val="26"/>
                <w:szCs w:val="26"/>
              </w:rPr>
              <w:t xml:space="preserve">. Перми, </w:t>
            </w:r>
            <w:proofErr w:type="spellStart"/>
            <w:r w:rsidRPr="0091417C">
              <w:rPr>
                <w:sz w:val="26"/>
                <w:szCs w:val="26"/>
              </w:rPr>
              <w:t>Добрянский</w:t>
            </w:r>
            <w:proofErr w:type="spellEnd"/>
            <w:r w:rsidRPr="0091417C">
              <w:rPr>
                <w:sz w:val="26"/>
                <w:szCs w:val="26"/>
              </w:rPr>
              <w:t>, Ильинский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Default="002456D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15</w:t>
            </w:r>
            <w:r w:rsidR="002B224C" w:rsidRPr="009B396D">
              <w:rPr>
                <w:sz w:val="25"/>
                <w:szCs w:val="25"/>
              </w:rPr>
              <w:t xml:space="preserve"> 01</w:t>
            </w:r>
          </w:p>
          <w:p w:rsidR="0091417C" w:rsidRPr="009B396D" w:rsidRDefault="0091417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1417C" w:rsidRDefault="00CA216E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1417C">
              <w:rPr>
                <w:sz w:val="26"/>
                <w:szCs w:val="26"/>
              </w:rPr>
              <w:t xml:space="preserve">г. </w:t>
            </w:r>
            <w:proofErr w:type="spellStart"/>
            <w:r w:rsidRPr="0091417C">
              <w:rPr>
                <w:sz w:val="26"/>
                <w:szCs w:val="26"/>
              </w:rPr>
              <w:t>Губаха</w:t>
            </w:r>
            <w:proofErr w:type="spellEnd"/>
            <w:r w:rsidRPr="0091417C">
              <w:rPr>
                <w:sz w:val="26"/>
                <w:szCs w:val="26"/>
              </w:rPr>
              <w:t xml:space="preserve">, Александровский, </w:t>
            </w:r>
            <w:proofErr w:type="spellStart"/>
            <w:r w:rsidRPr="0091417C">
              <w:rPr>
                <w:sz w:val="26"/>
                <w:szCs w:val="26"/>
              </w:rPr>
              <w:t>Гремячинский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lastRenderedPageBreak/>
              <w:t>Кизеловский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lastRenderedPageBreak/>
              <w:t xml:space="preserve">г. </w:t>
            </w:r>
            <w:proofErr w:type="spellStart"/>
            <w:r w:rsidRPr="009B396D">
              <w:rPr>
                <w:b/>
                <w:sz w:val="25"/>
                <w:szCs w:val="25"/>
              </w:rPr>
              <w:t>Губаха</w:t>
            </w:r>
            <w:proofErr w:type="spellEnd"/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lastRenderedPageBreak/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1417C" w:rsidRDefault="00FF2B5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1417C">
              <w:rPr>
                <w:sz w:val="26"/>
                <w:szCs w:val="26"/>
              </w:rPr>
              <w:t xml:space="preserve">г. Лысьва, </w:t>
            </w:r>
            <w:proofErr w:type="gramStart"/>
            <w:r w:rsidRPr="0091417C">
              <w:rPr>
                <w:sz w:val="26"/>
                <w:szCs w:val="26"/>
              </w:rPr>
              <w:t>Горнозаводский</w:t>
            </w:r>
            <w:proofErr w:type="gramEnd"/>
            <w:r w:rsidRPr="0091417C">
              <w:rPr>
                <w:sz w:val="26"/>
                <w:szCs w:val="26"/>
              </w:rPr>
              <w:t>, Чусовской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1417C" w:rsidRDefault="00FF2B5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1417C">
              <w:rPr>
                <w:sz w:val="26"/>
                <w:szCs w:val="26"/>
              </w:rPr>
              <w:t>Большесосновский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Верещагинский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Карагайский, </w:t>
            </w:r>
            <w:proofErr w:type="spellStart"/>
            <w:r w:rsidRPr="0091417C">
              <w:rPr>
                <w:sz w:val="26"/>
                <w:szCs w:val="26"/>
              </w:rPr>
              <w:t>Оханский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Очерский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Сивинский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Частинский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1417C" w:rsidRDefault="004F2F5F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1417C">
              <w:rPr>
                <w:sz w:val="26"/>
                <w:szCs w:val="26"/>
              </w:rPr>
              <w:t>г</w:t>
            </w:r>
            <w:proofErr w:type="gramStart"/>
            <w:r w:rsidRPr="0091417C">
              <w:rPr>
                <w:sz w:val="26"/>
                <w:szCs w:val="26"/>
              </w:rPr>
              <w:t>.К</w:t>
            </w:r>
            <w:proofErr w:type="gramEnd"/>
            <w:r w:rsidRPr="0091417C">
              <w:rPr>
                <w:sz w:val="26"/>
                <w:szCs w:val="26"/>
              </w:rPr>
              <w:t xml:space="preserve">унгур, Березовский, </w:t>
            </w:r>
            <w:proofErr w:type="spellStart"/>
            <w:r w:rsidRPr="0091417C">
              <w:rPr>
                <w:sz w:val="26"/>
                <w:szCs w:val="26"/>
              </w:rPr>
              <w:t>Кишертский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Кунгурский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Ординский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Суксунский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Уинский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F" w:rsidRDefault="002B224C" w:rsidP="006C114F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C114F">
              <w:rPr>
                <w:rFonts w:ascii="Times New Roman" w:hAnsi="Times New Roman"/>
                <w:b/>
                <w:sz w:val="25"/>
                <w:szCs w:val="25"/>
              </w:rPr>
              <w:t>г. Кунгур</w:t>
            </w:r>
            <w:r w:rsidRPr="006C114F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6C114F">
              <w:rPr>
                <w:rFonts w:ascii="Times New Roman" w:hAnsi="Times New Roman"/>
                <w:sz w:val="25"/>
                <w:szCs w:val="25"/>
              </w:rPr>
              <w:t>Воровского, 2</w:t>
            </w:r>
          </w:p>
          <w:p w:rsidR="002B224C" w:rsidRPr="006C114F" w:rsidRDefault="006C114F" w:rsidP="006C114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т. </w:t>
            </w:r>
            <w:r w:rsidRPr="006C114F">
              <w:rPr>
                <w:rFonts w:ascii="Times New Roman" w:hAnsi="Times New Roman"/>
                <w:sz w:val="28"/>
                <w:szCs w:val="28"/>
              </w:rPr>
              <w:t>89824363943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1417C" w:rsidRDefault="00950359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1417C">
              <w:rPr>
                <w:sz w:val="26"/>
                <w:szCs w:val="26"/>
              </w:rPr>
              <w:t>Бардымский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Еловский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Куединский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Октябрьский, </w:t>
            </w:r>
            <w:proofErr w:type="spellStart"/>
            <w:r w:rsidRPr="0091417C">
              <w:rPr>
                <w:sz w:val="26"/>
                <w:szCs w:val="26"/>
              </w:rPr>
              <w:t>Осинский</w:t>
            </w:r>
            <w:proofErr w:type="spellEnd"/>
            <w:r w:rsidRPr="0091417C">
              <w:rPr>
                <w:sz w:val="26"/>
                <w:szCs w:val="26"/>
              </w:rPr>
              <w:t xml:space="preserve">, Чайковский, </w:t>
            </w:r>
            <w:proofErr w:type="spellStart"/>
            <w:r w:rsidRPr="0091417C">
              <w:rPr>
                <w:sz w:val="26"/>
                <w:szCs w:val="26"/>
              </w:rPr>
              <w:t>Чернушинский</w:t>
            </w:r>
            <w:proofErr w:type="spellEnd"/>
            <w:r w:rsidRPr="0091417C">
              <w:rPr>
                <w:sz w:val="26"/>
                <w:szCs w:val="26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2456D0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456D0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1417C" w:rsidRDefault="00FA009B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1417C">
              <w:rPr>
                <w:sz w:val="26"/>
                <w:szCs w:val="26"/>
              </w:rPr>
              <w:t>г</w:t>
            </w:r>
            <w:proofErr w:type="gramStart"/>
            <w:r w:rsidRPr="0091417C">
              <w:rPr>
                <w:sz w:val="26"/>
                <w:szCs w:val="26"/>
              </w:rPr>
              <w:t>.Б</w:t>
            </w:r>
            <w:proofErr w:type="gramEnd"/>
            <w:r w:rsidRPr="0091417C">
              <w:rPr>
                <w:sz w:val="26"/>
                <w:szCs w:val="26"/>
              </w:rPr>
              <w:t xml:space="preserve">ерезники, г.Соликамск, </w:t>
            </w:r>
            <w:proofErr w:type="spellStart"/>
            <w:r w:rsidRPr="0091417C">
              <w:rPr>
                <w:sz w:val="26"/>
                <w:szCs w:val="26"/>
              </w:rPr>
              <w:t>Красновишерский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Соликамский</w:t>
            </w:r>
            <w:proofErr w:type="spellEnd"/>
            <w:r w:rsidRPr="0091417C">
              <w:rPr>
                <w:sz w:val="26"/>
                <w:szCs w:val="26"/>
              </w:rPr>
              <w:t xml:space="preserve">, </w:t>
            </w:r>
            <w:proofErr w:type="spellStart"/>
            <w:r w:rsidRPr="0091417C">
              <w:rPr>
                <w:sz w:val="26"/>
                <w:szCs w:val="26"/>
              </w:rPr>
              <w:t>Усольский</w:t>
            </w:r>
            <w:proofErr w:type="spellEnd"/>
            <w:r w:rsidRPr="0091417C">
              <w:rPr>
                <w:sz w:val="26"/>
                <w:szCs w:val="26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456D0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4F2F5F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2B224C"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456D0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89504618084</w:t>
            </w:r>
          </w:p>
        </w:tc>
      </w:tr>
      <w:tr w:rsidR="006C114F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F" w:rsidRDefault="004F2F5F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6C114F">
              <w:rPr>
                <w:sz w:val="25"/>
                <w:szCs w:val="25"/>
              </w:rPr>
              <w:t>.</w:t>
            </w:r>
          </w:p>
          <w:p w:rsidR="006C114F" w:rsidRPr="009B396D" w:rsidRDefault="006C114F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F" w:rsidRPr="009B396D" w:rsidRDefault="006C114F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Консультационный центр для «обманутых» дольщиков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4F" w:rsidRDefault="006C114F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г. Пермь, </w:t>
            </w:r>
            <w:r>
              <w:rPr>
                <w:sz w:val="25"/>
                <w:szCs w:val="25"/>
              </w:rPr>
              <w:t>Попова, 11</w:t>
            </w:r>
          </w:p>
          <w:p w:rsidR="006C114F" w:rsidRPr="006C114F" w:rsidRDefault="006C114F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236-36-87</w:t>
            </w:r>
          </w:p>
        </w:tc>
      </w:tr>
    </w:tbl>
    <w:p w:rsidR="00297150" w:rsidRPr="0091417C" w:rsidRDefault="004F5EFE" w:rsidP="00FA6C44">
      <w:pPr>
        <w:spacing w:before="240"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b/>
          <w:sz w:val="25"/>
          <w:szCs w:val="25"/>
        </w:rPr>
        <w:t>Время приема граждан</w:t>
      </w:r>
      <w:r w:rsidR="006C114F">
        <w:rPr>
          <w:rFonts w:ascii="Times New Roman" w:hAnsi="Times New Roman"/>
          <w:b/>
          <w:sz w:val="25"/>
          <w:szCs w:val="25"/>
        </w:rPr>
        <w:t xml:space="preserve">, </w:t>
      </w:r>
      <w:r w:rsidR="006C114F" w:rsidRPr="006C114F">
        <w:rPr>
          <w:rFonts w:ascii="Times New Roman" w:hAnsi="Times New Roman"/>
          <w:sz w:val="25"/>
          <w:szCs w:val="25"/>
        </w:rPr>
        <w:t>кроме консультационного центра для «обманутых» дольщиков»</w:t>
      </w:r>
      <w:r w:rsidR="00FA6C44">
        <w:rPr>
          <w:rFonts w:ascii="Times New Roman" w:hAnsi="Times New Roman"/>
          <w:b/>
          <w:sz w:val="25"/>
          <w:szCs w:val="25"/>
        </w:rPr>
        <w:t xml:space="preserve">: </w:t>
      </w:r>
      <w:r w:rsidR="0091417C">
        <w:rPr>
          <w:rFonts w:ascii="Times New Roman" w:hAnsi="Times New Roman"/>
          <w:b/>
          <w:sz w:val="25"/>
          <w:szCs w:val="25"/>
        </w:rPr>
        <w:t>понедельник, вторник, среда, четверг с 10.00 до 13</w:t>
      </w:r>
      <w:r w:rsidRPr="009B396D">
        <w:rPr>
          <w:rFonts w:ascii="Times New Roman" w:hAnsi="Times New Roman"/>
          <w:b/>
          <w:sz w:val="25"/>
          <w:szCs w:val="25"/>
        </w:rPr>
        <w:t>.00 час.</w:t>
      </w:r>
      <w:r w:rsidR="00FA6C44">
        <w:rPr>
          <w:rFonts w:ascii="Times New Roman" w:hAnsi="Times New Roman"/>
          <w:b/>
          <w:sz w:val="25"/>
          <w:szCs w:val="25"/>
        </w:rPr>
        <w:t xml:space="preserve">, </w:t>
      </w:r>
      <w:r w:rsidR="0091417C">
        <w:rPr>
          <w:rFonts w:ascii="Times New Roman" w:hAnsi="Times New Roman"/>
          <w:b/>
          <w:sz w:val="25"/>
          <w:szCs w:val="25"/>
        </w:rPr>
        <w:t>с</w:t>
      </w:r>
      <w:r w:rsidRPr="009B396D">
        <w:rPr>
          <w:rFonts w:ascii="Times New Roman" w:hAnsi="Times New Roman"/>
          <w:b/>
          <w:sz w:val="25"/>
          <w:szCs w:val="25"/>
        </w:rPr>
        <w:t xml:space="preserve"> 13.48</w:t>
      </w:r>
      <w:r w:rsidR="0091417C">
        <w:rPr>
          <w:rFonts w:ascii="Times New Roman" w:hAnsi="Times New Roman"/>
          <w:b/>
          <w:sz w:val="25"/>
          <w:szCs w:val="25"/>
        </w:rPr>
        <w:t xml:space="preserve"> до 17.00</w:t>
      </w:r>
      <w:r w:rsidRPr="009B396D">
        <w:rPr>
          <w:rFonts w:ascii="Times New Roman" w:hAnsi="Times New Roman"/>
          <w:b/>
          <w:sz w:val="25"/>
          <w:szCs w:val="25"/>
        </w:rPr>
        <w:t xml:space="preserve"> час</w:t>
      </w:r>
      <w:proofErr w:type="gramStart"/>
      <w:r w:rsidRPr="009B396D">
        <w:rPr>
          <w:rFonts w:ascii="Times New Roman" w:hAnsi="Times New Roman"/>
          <w:b/>
          <w:sz w:val="25"/>
          <w:szCs w:val="25"/>
        </w:rPr>
        <w:t>.</w:t>
      </w:r>
      <w:proofErr w:type="gramEnd"/>
      <w:r w:rsidR="00B32CA8" w:rsidRPr="009B396D">
        <w:rPr>
          <w:rFonts w:ascii="Times New Roman" w:hAnsi="Times New Roman"/>
          <w:sz w:val="26"/>
          <w:szCs w:val="26"/>
        </w:rPr>
        <w:tab/>
      </w:r>
      <w:r w:rsidR="0091417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1417C">
        <w:rPr>
          <w:rFonts w:ascii="Times New Roman" w:hAnsi="Times New Roman"/>
          <w:sz w:val="26"/>
          <w:szCs w:val="26"/>
        </w:rPr>
        <w:t>в</w:t>
      </w:r>
      <w:proofErr w:type="gramEnd"/>
      <w:r w:rsidR="0091417C">
        <w:rPr>
          <w:rFonts w:ascii="Times New Roman" w:hAnsi="Times New Roman"/>
          <w:sz w:val="26"/>
          <w:szCs w:val="26"/>
        </w:rPr>
        <w:t xml:space="preserve">озможна предварительная запись на правовом портале: </w:t>
      </w:r>
      <w:r w:rsidR="0091417C" w:rsidRPr="0091417C">
        <w:rPr>
          <w:rFonts w:ascii="Times New Roman" w:hAnsi="Times New Roman"/>
          <w:b/>
          <w:sz w:val="26"/>
          <w:szCs w:val="26"/>
        </w:rPr>
        <w:t>pravovsem59.ru</w:t>
      </w:r>
      <w:r w:rsidR="0091417C">
        <w:rPr>
          <w:rFonts w:ascii="Times New Roman" w:hAnsi="Times New Roman"/>
          <w:sz w:val="26"/>
          <w:szCs w:val="26"/>
        </w:rPr>
        <w:t xml:space="preserve"> либо по вышеуказанным номерам телефона.</w:t>
      </w:r>
    </w:p>
    <w:p w:rsidR="009E44CD" w:rsidRDefault="009E44CD" w:rsidP="00FA6C44">
      <w:pPr>
        <w:spacing w:before="240"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9E44CD" w:rsidRPr="009E44CD" w:rsidRDefault="009E44CD" w:rsidP="009E44CD">
      <w:pPr>
        <w:pStyle w:val="a4"/>
        <w:spacing w:line="240" w:lineRule="auto"/>
        <w:rPr>
          <w:sz w:val="26"/>
          <w:szCs w:val="26"/>
        </w:rPr>
      </w:pPr>
      <w:r w:rsidRPr="009E44CD">
        <w:rPr>
          <w:b/>
          <w:sz w:val="26"/>
          <w:szCs w:val="26"/>
        </w:rPr>
        <w:t>Список адвокатов</w:t>
      </w:r>
      <w:r w:rsidRPr="009E44CD">
        <w:rPr>
          <w:sz w:val="26"/>
          <w:szCs w:val="26"/>
        </w:rPr>
        <w:t xml:space="preserve">, </w:t>
      </w:r>
      <w:r w:rsidRPr="009E44CD">
        <w:rPr>
          <w:b/>
          <w:sz w:val="26"/>
          <w:szCs w:val="26"/>
        </w:rPr>
        <w:t>оказывающих бесплатную юридическую помощь</w:t>
      </w:r>
      <w:r w:rsidRPr="009E44CD">
        <w:rPr>
          <w:sz w:val="26"/>
          <w:szCs w:val="26"/>
        </w:rPr>
        <w:t xml:space="preserve">, размещен на официальном интернет-сайте Агентства по делам юстиции и мировых судей Пермского края в разделе «Бесплатная юридическая помощь»: </w:t>
      </w:r>
      <w:proofErr w:type="spellStart"/>
      <w:r w:rsidRPr="009E44CD">
        <w:rPr>
          <w:b/>
          <w:sz w:val="26"/>
          <w:szCs w:val="26"/>
        </w:rPr>
        <w:t>www.mirust.permkrai.ru</w:t>
      </w:r>
      <w:proofErr w:type="spellEnd"/>
    </w:p>
    <w:p w:rsidR="009E44CD" w:rsidRPr="009B396D" w:rsidRDefault="009E44CD" w:rsidP="009E44CD">
      <w:pPr>
        <w:spacing w:before="240" w:after="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9E44CD" w:rsidRPr="009B396D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47"/>
    <w:rsid w:val="00056F53"/>
    <w:rsid w:val="00085A1D"/>
    <w:rsid w:val="000F5F98"/>
    <w:rsid w:val="001215F1"/>
    <w:rsid w:val="00171DCC"/>
    <w:rsid w:val="001B6020"/>
    <w:rsid w:val="001D5EE3"/>
    <w:rsid w:val="00201C47"/>
    <w:rsid w:val="002456D0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B795F"/>
    <w:rsid w:val="004D21D5"/>
    <w:rsid w:val="004D2275"/>
    <w:rsid w:val="004F2F5F"/>
    <w:rsid w:val="004F5EFE"/>
    <w:rsid w:val="00501716"/>
    <w:rsid w:val="005104D8"/>
    <w:rsid w:val="005247CD"/>
    <w:rsid w:val="00540EA4"/>
    <w:rsid w:val="005452D1"/>
    <w:rsid w:val="00600A9D"/>
    <w:rsid w:val="006C114F"/>
    <w:rsid w:val="007020FC"/>
    <w:rsid w:val="0077664B"/>
    <w:rsid w:val="007A22BD"/>
    <w:rsid w:val="007C5CDF"/>
    <w:rsid w:val="007E476E"/>
    <w:rsid w:val="007F3960"/>
    <w:rsid w:val="00832FA1"/>
    <w:rsid w:val="0091417C"/>
    <w:rsid w:val="00950359"/>
    <w:rsid w:val="009510F2"/>
    <w:rsid w:val="0096274C"/>
    <w:rsid w:val="0098273B"/>
    <w:rsid w:val="009B396D"/>
    <w:rsid w:val="009E310F"/>
    <w:rsid w:val="009E44CD"/>
    <w:rsid w:val="00A02058"/>
    <w:rsid w:val="00A5252D"/>
    <w:rsid w:val="00A97D6D"/>
    <w:rsid w:val="00B148A5"/>
    <w:rsid w:val="00B32CA8"/>
    <w:rsid w:val="00B56EE7"/>
    <w:rsid w:val="00B73A09"/>
    <w:rsid w:val="00B95E4E"/>
    <w:rsid w:val="00BD2326"/>
    <w:rsid w:val="00C90CA4"/>
    <w:rsid w:val="00CA216E"/>
    <w:rsid w:val="00CA7488"/>
    <w:rsid w:val="00CB6CA2"/>
    <w:rsid w:val="00CB7482"/>
    <w:rsid w:val="00CF62F0"/>
    <w:rsid w:val="00D71958"/>
    <w:rsid w:val="00DF2649"/>
    <w:rsid w:val="00E3436B"/>
    <w:rsid w:val="00E546C0"/>
    <w:rsid w:val="00E73FDA"/>
    <w:rsid w:val="00EA5793"/>
    <w:rsid w:val="00F213AB"/>
    <w:rsid w:val="00F63610"/>
    <w:rsid w:val="00F636EC"/>
    <w:rsid w:val="00FA009B"/>
    <w:rsid w:val="00FA6C44"/>
    <w:rsid w:val="00FB18FF"/>
    <w:rsid w:val="00FE4234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33DD6290F7CAFCAECB81D8ED78EE122EEC196E16A43925DD792CA97CF8FED033731EF877EACBC6E2EFF2892F5ED48FE5F1DB2E6E4975E7a029F" TargetMode="External"/><Relationship Id="rId5" Type="http://schemas.openxmlformats.org/officeDocument/2006/relationships/hyperlink" Target="consultantplus://offline/ref=074FB1E31E08B18229E253D7C7F2FE73CD5C28D65DD20E1883B79F5BF702C361019F4E47AE6B63A8ECD9D0C49D49F1D95EE3215D401EA199J7E3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8815-8897-49BC-9477-6F6ADB59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2016-07-12T09:59:00Z</cp:lastPrinted>
  <dcterms:created xsi:type="dcterms:W3CDTF">2016-07-12T10:02:00Z</dcterms:created>
  <dcterms:modified xsi:type="dcterms:W3CDTF">2019-04-24T06:36:00Z</dcterms:modified>
</cp:coreProperties>
</file>