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5C4" w:rsidRPr="001625C4" w:rsidRDefault="001625C4" w:rsidP="001625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25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развитии малого и среднего предпринимательства в Пермском крае (с изменениями на 18 декабря 2017 года)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ПЕРМСКОГО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 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февраля 2009 года N 392-ПК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развитии малого и среднего предпринимательства в Пермском крае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</w:t>
      </w:r>
      <w:hyperlink r:id="rId4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Пермского края от 27.04.2012 N 28-ПК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25.12.2015 N 590-ПК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18.12.2017 N 161-ПК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625C4" w:rsidRPr="001625C4" w:rsidRDefault="001625C4" w:rsidP="00162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Принят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Пермского края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 февраля 2009 года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1. Предмет регулирования настоящего Закона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Закон регулирует отношения, возникающие между юридическими и физическими лицами, органами государственной власти Пермского края в сфере развития малого и среднего предпринимательства в Пермском крае, определяет основные направления и формы поддержки, оказываемой субъектам малого и среднего предпринимательства на территории Пермского края.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Утратила силу. - </w:t>
      </w:r>
      <w:hyperlink r:id="rId7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Пермского края от 27.04.2012 N 28-ПК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В целях настоящего Закона применяются следующие понятия: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поддержка субъектов малого и среднего предпринимательства (далее - поддержка) - деятельность органов государственной власти Российской Федерации, органов государственной власти Пермского края, органов местного самоуправления,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государственными программами (подпрограммами) Российской Федерации, государственными программами (подпрограммами) Пермского края и муниципальными программами (подпрограммами), содержащими мероприятия, направленные на развитие малого и среднего предпринимательства (далее - государственные программы (подпрограммы) Российской Федерации, государственные программы (подпрограммы) Пермского края, муниципальные программы (подпрограммы)), а также деятельность акционерного общества "Федеральная корпорация по развитию малого и среднего предпринимательства", осуществляемая в соответствии с </w:t>
      </w:r>
      <w:hyperlink r:id="rId8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24 июля 2007 г. N 209-ФЗ "О развитии малого и среднего предпринимательства в Российской Федерации"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закон), в качестве института развития в сфере малого и среднего предпринимательства (далее - корпорация развития малого и среднего предпринимательства), его дочерних обществ;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9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Пермского края от 25.12.2015 N 590-ПК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18.12.2017 N 161-ПК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субъектов малого и среднего предпринимательства - система коммерческих и некоммерческих организаций, определяемая в соответствии с Федеральным законом;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к малым предприятиям, в том числе к </w:t>
      </w:r>
      <w:proofErr w:type="spell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средним предприятиям.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 </w:t>
      </w:r>
      <w:hyperlink r:id="rId11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Пермского края от 27.04.2012 N 28-ПК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12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25.12.2015 N 590-ПК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25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2. Основные цели государственной политики в области развития малого и среднего предпринимательства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целями государственной политики в области развития малого и среднего предпринимательства в Пермском крае являются: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развитие субъектов малого и среднего предпринимательства в целях формирования конкурентной среды в экономике Пермского края;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обеспечение благоприятных условий для развития субъектов малого и среднего предпринимательства;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обеспечение конкурентоспособности субъектов малого и среднего предпринимательства;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оказание содействия субъектам малого и среднего предпринимательства в продвижении 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увеличение количества субъектов малого и среднего предпринимательства;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обеспечение занятости населения и развитие самозанятости;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увеличение доли уплаченных субъектами малого и среднего предпринимательства налогов в налоговых доходах бюджета Пермского края.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25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3. Полномочия органов государственной власти Пермского края в сфере развития малого и среднего предпринимательства в Пермском крае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Законодательное Собрание Пермского края: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осуществляет законодательное регулирование отношений в сфере развития малого и среднего предпринимательства;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осуществляет контроль за соблюдением и исполнением законов Пермского края, регулирующих отношения в сфере развития малого и среднего предпринимательства;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осуществляет другие полномочия в сфере развития малого и среднего предпринимательства в соответствии с законодательством Российской Федерации и Пермского края.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Правительство Пермского края: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обеспечивает исполнение законов Пермского края, регулирующих отношения в сфере развития малого и среднего пре</w:t>
      </w:r>
      <w:bookmarkStart w:id="0" w:name="_GoBack"/>
      <w:bookmarkEnd w:id="0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дпринимательства;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осуществляет формирование инфраструктуры поддержки субъектов малого и среднего предпринимательства в Пермском крае и обеспечение ее деятельности;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создает и определяет порядок деятельности Совета в области развития малого и среднего предпринимательства;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4) утверждает перечень государственного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3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18.12.2017 N 161-ПК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4 )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устанавливает размер льготной ставки арендной платы по договорам в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 имущества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,  включенного  в  перечень государственного имущества,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прав третьих лиц (за исключением имущественных прав субъектов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и   среднего   предпринимательства)   и   используемого   в  целях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 его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во  владение  и  (или)  в  пользование на долгосрочной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основе,  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 числе по льготным ставкам арендной платы, субъектам малого и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 предпринимательства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 организациям,  образующим  инфраструктуру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 введен Законом Пермского края от 18.12.2017 N 161-ПК)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разрабатывает и утверждает перечни видов ремесленной деятельности;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в соответствии с законом о бюджете Пермского края определяет порядок предоставления субсидий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4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27.04.2012 N 28-ПК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6 )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разрабатывает   и   утверждает   в   государственных   программах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подпрограммах)  Пермского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края   требования  к  организациям,  образующим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инфраструктуру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субъектов малого и среднего предпринимательства;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1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 введен  Законом  Пермского края от 27.04.2012 N 28-ПК; в ред. Закона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 от 25.12.2015 N 590-ПК)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осуществляет поддержку муниципальных программ (подпрограмм);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5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25.12.2015 N 590-ПК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осуществляет другие полномочия в сфере развития малого и среднего предпринимательства в соответствии с законодательством Российской Федерации и Пермского края.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Органы государственной власти Пермского края могут передавать в установленном законом порядке отдельные полномочия по развитию субъектов малого и среднего предпринимательства органам местного самоуправления.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введена </w:t>
      </w:r>
      <w:hyperlink r:id="rId16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Пермского края от 27.04.2012 N 28-ПК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25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4. Уполномоченный орган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Уполномоченный орган - исполнительный орган государственной власти Пермского края, обеспечивающий реализацию государственной политики Пермского края в области развития малого и среднего предпринимательства, который определяется Правительством Пермского края.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Уполномоченный орган действует на основании настоящего Закона и положения, утверждаемого Правительством Пермского края.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Уполномоченный орган может являться главным распорядителем и (или) получателем средств бюджета Пермского края, выделяемых на реализацию государственных программ (подпрограмм) Пермского края.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7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Пермского края от 27.04.2012 N 28-ПК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25.12.2015 N 590-ПК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Уполномоченный орган является государственным заказчиком при осуществлении закупок товаров, работ, услуг в рамках реализации государственных программ (подпрограмм) Пермского края.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19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25.12.2015 N 590-ПК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 Уполномоченный орган: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обеспечивает разработку и реализацию государственных программ (подпрограмм) Пермского края;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0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25.12.2015 N 590-ПК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осуществляет координацию взаимодействия исполнительных органов государственной власти Пермского края по реализации государственных программ (подпрограмм) Пермского края;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1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25.12.2015 N 590-ПК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1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2 )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осуществляет    методическое   обеспечение   органов    местного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 и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содействие  им в разработке и реализации мер по развитию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малого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и   среднего   предпринимательства  на  территориях  муниципальных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 введен Законом Пермского края от 27.04.2012 N 28-ПК)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2 )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участвует, по решению Правительства Пермского края, в формировании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 поддержки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малого и среднего предпринимательства в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Пермском крае и обеспечении ее деятельности;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 введен Законом Пермского края от 27.04.2012 N 28-ПК)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обеспечивает организацию и проведение публичных мероприятий по вопросам малого и среднего предпринимательства;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осуществляет контроль порядка и условий предоставления поддержки субъектам малого и среднего предпринимательства и организациям, образующим инфраструктуру поддержки 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субъектов малого и среднего предпринимательства, в том числе контроль целевого использования средств бюджета Пермского края, выделяемых на поддержку;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2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27.04.2012 N 28-ПК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проводит мониторинг хода реализации государственных программ (подпрограмм) Пермского края и их отдельных мероприятий на основе информации, представляемой органами статистики, налоговыми органами, организациями, образующими инфраструктуру поддержки субъектов малого и среднего предпринимательства, исполнительными органами государственной власти, органами местного самоуправления Пермского края;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3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25.12.2015 N 590-ПК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осуществляет подготовку и представление губернатору Пермского края, Правительству Пермского края и Законодательному Собранию Пермского края ежегодного доклада о состоянии, проблемах и перспективах развития малого и среднего предпринимательства, о ходе реализации государственных программ (подпрограмм) Пермского края;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4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25.12.2015 N 590-ПК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ведет реестр субъектов малого и среднего предпринимательства - получателей поддержки;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7 )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направляет    в   корпорацию   развития    малого   и   среднего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 сведения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  организациях,  образующих инфраструктуру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 субъектов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предпринимательства, создаваемых или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созданных  полностью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или  частично за счет средств федерального бюджета на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Пермского   края   при   реализации  государственных  программ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подпрограмм)  Российской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Федерации, государственных программ (подпрограмм)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 края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муниципальных  программ  (подпрограмм),  иных федеральных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 развития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малого  и  среднего  предпринимательства,  региональных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 развития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малого  и  среднего предпринимательства и муниципальных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 развития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малого и среднего предпринимательства и соответствующих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 федерального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органа  исполнительной  власти,  осуществляющего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функции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по  выработке  государственной  политики  и  нормативно-правовому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  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сфере  развития  предпринимательской  деятельности, в том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и малого бизнеса;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 введен Законом Пермского края от 18.12.2017 N 161-ПК)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7 )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направляет    в    корпорацию   развития   малого   и   среднего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 сведения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  организациях,  образующих инфраструктуру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 субъектов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и среднего предпринимательства, создаваемых или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созданных  полностью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или  частично  за счет средств бюджета Пермского края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и  (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или)  местных  бюджетов  на  территории  Пермского  края при реализации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программ   (подпрограмм)  Пермского  края,  муниципальных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  (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подпрограмм),  иных  региональных  программ  развития  малого  и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 предпринимательства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  муниципальных  программ развития малого и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 предпринимательства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за исключением организаций, предусмотренных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1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 7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настоящей  части,  и  соответствующих  требованиям нормативного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правового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Пермского края;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2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 введен Законом Пермского края от 18.12.2017 N 161-ПК)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осуществляет другие полномочия в сфере развития малого и среднего предпринимательства в соответствии с законодательством Российской Федерации и Пермского края.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25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5. Совет в области развития малого и среднего предпринимательства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Совет в области развития малого и среднего предпринимательства является 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коллегиальным совещательным органом и образуется Правительством Пермского края. В состав Совета в области развития малого и среднего предпринимательства должны входить представители Законодательного Собрания Пермского края, уполномоченного органа, исполнительных органов государственной власти Пермского края, участвующих в реализации государственных программ (подпрограмм) Пермского края, органов местного самоуправления, представителей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5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Пермского края от 27.04.2012 N 28-ПК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25.12.2015 N 590-ПК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Решение о создании Совета в области развития малого и среднего предпринимательства подлежит опубликованию в средствах массовой информации, а также размещению на официальном сайте Пермского края в сети Интернет.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1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25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5.1. Инфраструктура поддержки субъектов малого и среднего предпринимательства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 5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 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Инфраструктура  поддержки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субъектов  малого  и  среднего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7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25.12.2015 N 590-ПК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Пермского края, муниципальных программ (подпрограмм), обеспечивающих условия для создания субъектов малого и среднего предпринимательства, и оказания им поддержки.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Инфраструктура поддержки субъектов малого и среднего предпринимательства на территории Пермского края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</w:t>
      </w:r>
      <w:proofErr w:type="spell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оборудованию, инжиниринговые центры, центры </w:t>
      </w:r>
      <w:proofErr w:type="spell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прототипирования</w:t>
      </w:r>
      <w:proofErr w:type="spell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микрофинансовые</w:t>
      </w:r>
      <w:proofErr w:type="spell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предоставляющие микрозаймы субъектам малого и среднего предпринимательства и соответствующие критериям, установленным нормативным актом Центрального банка Российской Федерации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 (</w:t>
      </w:r>
      <w:proofErr w:type="spell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микрофинансовые</w:t>
      </w:r>
      <w:proofErr w:type="spell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предпринимательского финансирования), организации, осуществляющие управление технопарками (технологическими парками), </w:t>
      </w:r>
      <w:proofErr w:type="spell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технополисами</w:t>
      </w:r>
      <w:proofErr w:type="spell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научными парками, промышленными парками, индустриальными парками, агропромышленными парками, центры инноваций социальной сферы, центры сертификации, стандартизации и испытаний, центры поддержки народных художественных промыслов, центры развития сельского и экологического туризма, многофункциональные центры предоставления государственных и муниципальных услуг, предоставляющие услуги субъектам малого и среднего предпринимательства, и иные организации.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8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18.12.2017 N 161-ПК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Пермского края и органов местного самоуправления, осуществляемая при реализации государственных программ (подпрограмм) Российской Федерации, государственных программ (подпрограмм) Пермского края, муниципальных программ (подпрограмм)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Правительством Пермского края, органами местного самоуправления соответственно, и включенных в соответствии со статьей 15.1 Федерального закона в реестры организаций, образующих инфраструктуру поддержки субъектов малого и среднего предпринимательства.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29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18.12.2017 N 161-ПК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25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6. Формы поддержки субъектов малого и среднего предпринимательства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поддержку; поддержку в области подготовки, переподготовки и повышения квалификации их работников, в области инноваций и промышленного производства, ремесленничества; поддержку субъектов малого и среднего предпринимательства, осуществляющих внешнеэкономическую деятельность, сельскохозяйственную деятельность, деятельность в приоритетных отраслях развития малого и среднего предпринимательства Пермского края.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25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Статья 7. Участие представителей субъектов малого и среднего предпринимательства, организаций, выражающих интересы субъектов малого и среднего предпринимательства, в реализации государственной политики в области развития малого и среднего...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7. Участие представителей субъектов малого и среднего предпринимательства, организаций, выражающих интересы субъектов малого и среднего предпринимательства, в реализации государственной политики в области развития малого и среднего предпринимательства и в экспертизе проектов нормативных правовых актов, регулирующих отношения в сфере развития малого и среднего предпринимательства 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Представители субъектов малого и среднего предпринимательства, организаций, выражающих интересы субъектов малого и среднего предпринимательства, участвуют в реализации государственной политики в области развития малого и среднего предпринимательства и в экспертизе проектов нормативных правовых актов Пермского края, регулирующих отношения в сфере развития малого и среднего предпринимательства, включая проекты государственных программ (подпрограмм) Пермского края, в том числе через участие в работе Совета в области развития малого и среднего предпринимательства.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0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25.12.2015 N 590-ПК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Информация о реализации государственной политики в области развития малого и среднего предпринимательства, проекты нормативных правовых актов Пермского края, регулирующих отношения в сфере развития малого и среднего предпринимательства, в том числе проекты государственных программ (подпрограмм) Пермского края, размещаются на официальном сайте уполномоченного органа.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hyperlink r:id="rId31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Пермского края от 25.12.2015 N 590-ПК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625C4" w:rsidRPr="001625C4" w:rsidRDefault="001625C4" w:rsidP="001625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25C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8. Заключительные положения и вступление в силу настоящего Закона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Закон вступает в силу через десять дней после дня его официального опубликования.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Организации, осуществляющие свою деятельность в качестве субъектов малого предпринимательства до дня вступления в силу Федерального закона, но не отвечающие условиям отнесения к субъектам малого предпринимательства, установленным Федеральным законом, сохраняют право на ранее оказанную поддержку в соответствии с краевыми целевыми программами в течение шести месяцев со дня вступления в силу Федерального закона.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 Признать утратившими силу со дня вступления в силу настоящего Закона: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2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Пермской области от 28.03.1997 N 700-100 "О государственной поддержке малого предпринимательства на территории Пермской области"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(Бюллетень Законодательного Собрания и администрации Пермской области, 21.05.1997, N 2);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Пермской области 30.05.2003 N 810-157 "О внесении дополнений в статью 7 Закона Пермской области "О государственной поддержке малого предпринимательства на территории Пермской области"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(Бюллетень Законодательного Собрания и администрации Пермской области, 31.07.2003, N 8);</w:t>
      </w:r>
    </w:p>
    <w:p w:rsidR="001625C4" w:rsidRPr="001625C4" w:rsidRDefault="001625C4" w:rsidP="00162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 Пермской области </w:t>
      </w:r>
      <w:hyperlink r:id="rId34" w:history="1">
        <w:r w:rsidRPr="001625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08.02.2006 N 2870-648 "О внесении дополнений в Закон Пермской области "О государственной поддержке малого предпринимательства на территории Пермской области"</w:t>
        </w:r>
      </w:hyperlink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(Бюллетень Законодательного Собрания и администрации Пермской области, 30.03.2006, N 3).</w:t>
      </w:r>
    </w:p>
    <w:p w:rsidR="001625C4" w:rsidRPr="001625C4" w:rsidRDefault="001625C4" w:rsidP="001625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Губернатор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Пермского края</w:t>
      </w: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О.А.ЧИРКУНОВ </w:t>
      </w:r>
    </w:p>
    <w:p w:rsidR="007D4065" w:rsidRDefault="001625C4" w:rsidP="001625C4">
      <w:pPr>
        <w:spacing w:before="100" w:beforeAutospacing="1" w:after="100" w:afterAutospacing="1" w:line="240" w:lineRule="auto"/>
      </w:pPr>
      <w:r w:rsidRPr="001625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26.02.2009 N 392-ПК </w:t>
      </w:r>
    </w:p>
    <w:sectPr w:rsidR="007D4065" w:rsidSect="001625C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C4"/>
    <w:rsid w:val="001625C4"/>
    <w:rsid w:val="007D4065"/>
    <w:rsid w:val="00C7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526710-BC5C-44B2-B505-262BF57C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13" Type="http://schemas.openxmlformats.org/officeDocument/2006/relationships/hyperlink" Target="http://docs.cntd.ru/document/446597705" TargetMode="External"/><Relationship Id="rId18" Type="http://schemas.openxmlformats.org/officeDocument/2006/relationships/hyperlink" Target="http://docs.cntd.ru/document/432816813" TargetMode="External"/><Relationship Id="rId26" Type="http://schemas.openxmlformats.org/officeDocument/2006/relationships/hyperlink" Target="http://docs.cntd.ru/document/4328168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2816813" TargetMode="External"/><Relationship Id="rId34" Type="http://schemas.openxmlformats.org/officeDocument/2006/relationships/hyperlink" Target="http://docs.cntd.ru/document/911514155" TargetMode="External"/><Relationship Id="rId7" Type="http://schemas.openxmlformats.org/officeDocument/2006/relationships/hyperlink" Target="http://docs.cntd.ru/document/911535877" TargetMode="External"/><Relationship Id="rId12" Type="http://schemas.openxmlformats.org/officeDocument/2006/relationships/hyperlink" Target="http://docs.cntd.ru/document/432816813" TargetMode="External"/><Relationship Id="rId17" Type="http://schemas.openxmlformats.org/officeDocument/2006/relationships/hyperlink" Target="http://docs.cntd.ru/document/911535877" TargetMode="External"/><Relationship Id="rId25" Type="http://schemas.openxmlformats.org/officeDocument/2006/relationships/hyperlink" Target="http://docs.cntd.ru/document/911535877" TargetMode="External"/><Relationship Id="rId33" Type="http://schemas.openxmlformats.org/officeDocument/2006/relationships/hyperlink" Target="http://docs.cntd.ru/document/91150685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11535877" TargetMode="External"/><Relationship Id="rId20" Type="http://schemas.openxmlformats.org/officeDocument/2006/relationships/hyperlink" Target="http://docs.cntd.ru/document/432816813" TargetMode="External"/><Relationship Id="rId29" Type="http://schemas.openxmlformats.org/officeDocument/2006/relationships/hyperlink" Target="http://docs.cntd.ru/document/44659770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597705" TargetMode="External"/><Relationship Id="rId11" Type="http://schemas.openxmlformats.org/officeDocument/2006/relationships/hyperlink" Target="http://docs.cntd.ru/document/911535877" TargetMode="External"/><Relationship Id="rId24" Type="http://schemas.openxmlformats.org/officeDocument/2006/relationships/hyperlink" Target="http://docs.cntd.ru/document/432816813" TargetMode="External"/><Relationship Id="rId32" Type="http://schemas.openxmlformats.org/officeDocument/2006/relationships/hyperlink" Target="http://docs.cntd.ru/document/910013769" TargetMode="External"/><Relationship Id="rId5" Type="http://schemas.openxmlformats.org/officeDocument/2006/relationships/hyperlink" Target="http://docs.cntd.ru/document/432816813" TargetMode="External"/><Relationship Id="rId15" Type="http://schemas.openxmlformats.org/officeDocument/2006/relationships/hyperlink" Target="http://docs.cntd.ru/document/432816813" TargetMode="External"/><Relationship Id="rId23" Type="http://schemas.openxmlformats.org/officeDocument/2006/relationships/hyperlink" Target="http://docs.cntd.ru/document/432816813" TargetMode="External"/><Relationship Id="rId28" Type="http://schemas.openxmlformats.org/officeDocument/2006/relationships/hyperlink" Target="http://docs.cntd.ru/document/44659770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446597705" TargetMode="External"/><Relationship Id="rId19" Type="http://schemas.openxmlformats.org/officeDocument/2006/relationships/hyperlink" Target="http://docs.cntd.ru/document/432816813" TargetMode="External"/><Relationship Id="rId31" Type="http://schemas.openxmlformats.org/officeDocument/2006/relationships/hyperlink" Target="http://docs.cntd.ru/document/432816813" TargetMode="External"/><Relationship Id="rId4" Type="http://schemas.openxmlformats.org/officeDocument/2006/relationships/hyperlink" Target="http://docs.cntd.ru/document/911535877" TargetMode="External"/><Relationship Id="rId9" Type="http://schemas.openxmlformats.org/officeDocument/2006/relationships/hyperlink" Target="http://docs.cntd.ru/document/432816813" TargetMode="External"/><Relationship Id="rId14" Type="http://schemas.openxmlformats.org/officeDocument/2006/relationships/hyperlink" Target="http://docs.cntd.ru/document/911535877" TargetMode="External"/><Relationship Id="rId22" Type="http://schemas.openxmlformats.org/officeDocument/2006/relationships/hyperlink" Target="http://docs.cntd.ru/document/911535877" TargetMode="External"/><Relationship Id="rId27" Type="http://schemas.openxmlformats.org/officeDocument/2006/relationships/hyperlink" Target="http://docs.cntd.ru/document/432816813" TargetMode="External"/><Relationship Id="rId30" Type="http://schemas.openxmlformats.org/officeDocument/2006/relationships/hyperlink" Target="http://docs.cntd.ru/document/43281681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В. Меметова</dc:creator>
  <cp:keywords/>
  <dc:description/>
  <cp:lastModifiedBy>Валентина В. Меметова</cp:lastModifiedBy>
  <cp:revision>1</cp:revision>
  <dcterms:created xsi:type="dcterms:W3CDTF">2018-07-11T11:58:00Z</dcterms:created>
  <dcterms:modified xsi:type="dcterms:W3CDTF">2018-07-11T11:59:00Z</dcterms:modified>
</cp:coreProperties>
</file>