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64" w:rsidRPr="00785D64" w:rsidRDefault="0005611E" w:rsidP="00785D64">
      <w:pPr>
        <w:spacing w:after="0" w:line="240" w:lineRule="auto"/>
        <w:jc w:val="center"/>
        <w:outlineLvl w:val="0"/>
        <w:rPr>
          <w:rFonts w:ascii="Times New Roman" w:eastAsia="Times New Roman" w:hAnsi="Times New Roman" w:cs="Times New Roman"/>
          <w:b/>
          <w:bCs/>
          <w:color w:val="FF0000"/>
          <w:kern w:val="36"/>
          <w:sz w:val="28"/>
          <w:szCs w:val="28"/>
        </w:rPr>
      </w:pPr>
      <w:bookmarkStart w:id="0" w:name="_GoBack"/>
      <w:r w:rsidRPr="00D5666C">
        <w:rPr>
          <w:rFonts w:ascii="Times New Roman" w:eastAsia="Times New Roman" w:hAnsi="Times New Roman" w:cs="Times New Roman"/>
          <w:b/>
          <w:bCs/>
          <w:color w:val="FF0000"/>
          <w:kern w:val="36"/>
          <w:sz w:val="28"/>
          <w:szCs w:val="28"/>
        </w:rPr>
        <w:t xml:space="preserve">Памятка </w:t>
      </w:r>
      <w:proofErr w:type="gramStart"/>
      <w:r w:rsidR="00785D64">
        <w:rPr>
          <w:rFonts w:ascii="Times New Roman" w:eastAsia="Times New Roman" w:hAnsi="Times New Roman" w:cs="Times New Roman"/>
          <w:b/>
          <w:bCs/>
          <w:color w:val="FF0000"/>
          <w:kern w:val="36"/>
          <w:sz w:val="28"/>
          <w:szCs w:val="28"/>
        </w:rPr>
        <w:t>по</w:t>
      </w:r>
      <w:proofErr w:type="gramEnd"/>
    </w:p>
    <w:p w:rsidR="0005611E" w:rsidRPr="00D5666C" w:rsidRDefault="0005611E" w:rsidP="0005611E">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БЕЗОПАСНОСТИ ДОРОЖНОГО ДВИЖЕНИЯ</w:t>
      </w:r>
    </w:p>
    <w:p w:rsidR="0005611E" w:rsidRDefault="0005611E" w:rsidP="0005611E">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в осенний период</w:t>
      </w:r>
    </w:p>
    <w:p w:rsidR="00785D64" w:rsidRPr="0005611E" w:rsidRDefault="00785D64" w:rsidP="0005611E">
      <w:pPr>
        <w:spacing w:after="0" w:line="240" w:lineRule="auto"/>
        <w:jc w:val="center"/>
        <w:outlineLvl w:val="0"/>
        <w:rPr>
          <w:rFonts w:ascii="Times New Roman" w:eastAsia="Times New Roman" w:hAnsi="Times New Roman" w:cs="Times New Roman"/>
          <w:b/>
          <w:bCs/>
          <w:color w:val="FF0000"/>
          <w:kern w:val="36"/>
          <w:sz w:val="28"/>
          <w:szCs w:val="28"/>
        </w:rPr>
      </w:pPr>
    </w:p>
    <w:bookmarkEnd w:id="0"/>
    <w:p w:rsidR="00785D64" w:rsidRDefault="0005611E"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bCs/>
          <w:iCs/>
          <w:sz w:val="28"/>
          <w:szCs w:val="28"/>
        </w:rPr>
        <w:t>Наступившая осень приносит холода и дождь.</w:t>
      </w:r>
      <w:r w:rsidRPr="0005611E">
        <w:rPr>
          <w:rFonts w:ascii="Times New Roman" w:eastAsia="Times New Roman" w:hAnsi="Times New Roman" w:cs="Times New Roman"/>
          <w:bCs/>
          <w:iCs/>
          <w:color w:val="C00000"/>
          <w:sz w:val="28"/>
          <w:szCs w:val="28"/>
        </w:rPr>
        <w:t> </w:t>
      </w:r>
      <w:r w:rsidR="00785D64">
        <w:rPr>
          <w:rFonts w:ascii="Times New Roman" w:eastAsia="Times New Roman" w:hAnsi="Times New Roman" w:cs="Times New Roman"/>
          <w:sz w:val="28"/>
          <w:szCs w:val="28"/>
        </w:rPr>
        <w:t>Н</w:t>
      </w:r>
      <w:r w:rsidR="00785D64" w:rsidRPr="0005611E">
        <w:rPr>
          <w:rFonts w:ascii="Times New Roman" w:eastAsia="Times New Roman" w:hAnsi="Times New Roman" w:cs="Times New Roman"/>
          <w:sz w:val="28"/>
          <w:szCs w:val="28"/>
        </w:rPr>
        <w:t>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w:t>
      </w:r>
      <w:r w:rsidR="00785D64">
        <w:rPr>
          <w:rFonts w:ascii="Times New Roman" w:eastAsia="Times New Roman" w:hAnsi="Times New Roman" w:cs="Times New Roman"/>
          <w:sz w:val="28"/>
          <w:szCs w:val="28"/>
        </w:rPr>
        <w:t xml:space="preserve">зывается под снеговым покровом. </w:t>
      </w:r>
      <w:r w:rsidR="00785D64" w:rsidRPr="0005611E">
        <w:rPr>
          <w:rFonts w:ascii="Times New Roman" w:eastAsia="Times New Roman" w:hAnsi="Times New Roman" w:cs="Times New Roman"/>
          <w:sz w:val="28"/>
          <w:szCs w:val="28"/>
        </w:rPr>
        <w:t xml:space="preserve">В связи с этим дорожное движение затрудняется и усложняется. </w:t>
      </w:r>
    </w:p>
    <w:p w:rsidR="0005611E" w:rsidRPr="0005611E" w:rsidRDefault="0005611E"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785D64" w:rsidRDefault="009963B2"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w:t>
      </w:r>
      <w:r w:rsidR="00785D64">
        <w:rPr>
          <w:rFonts w:ascii="Times New Roman" w:eastAsia="Times New Roman" w:hAnsi="Times New Roman" w:cs="Times New Roman"/>
          <w:sz w:val="28"/>
          <w:szCs w:val="28"/>
        </w:rPr>
        <w:t>орожно-транспортную обстановку.</w:t>
      </w:r>
    </w:p>
    <w:p w:rsidR="00785D64" w:rsidRDefault="009963B2"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00785D64" w:rsidRPr="0005611E">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Кроме того, в осенний период усугубляет дорожную ситуацию ранее наступление сумерек.</w:t>
      </w:r>
      <w:r w:rsidR="00785D64" w:rsidRPr="00785D64">
        <w:rPr>
          <w:rFonts w:ascii="Times New Roman" w:eastAsia="Times New Roman" w:hAnsi="Times New Roman" w:cs="Times New Roman"/>
          <w:sz w:val="28"/>
          <w:szCs w:val="28"/>
        </w:rPr>
        <w:t xml:space="preserve"> </w:t>
      </w:r>
    </w:p>
    <w:p w:rsidR="00785D64" w:rsidRDefault="00785D64"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Помните, что движение пешеходов должно осуществляться навстречу движущемуся транспорту, т.е. по левой ст</w:t>
      </w:r>
      <w:r>
        <w:rPr>
          <w:rFonts w:ascii="Times New Roman" w:eastAsia="Times New Roman" w:hAnsi="Times New Roman" w:cs="Times New Roman"/>
          <w:sz w:val="28"/>
          <w:szCs w:val="28"/>
        </w:rPr>
        <w:t xml:space="preserve">ороне, т.к. наиболее безопасно. </w:t>
      </w:r>
      <w:r w:rsidRPr="0005611E">
        <w:rPr>
          <w:rFonts w:ascii="Times New Roman" w:eastAsia="Times New Roman" w:hAnsi="Times New Roman" w:cs="Times New Roman"/>
          <w:sz w:val="28"/>
          <w:szCs w:val="28"/>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w:t>
      </w:r>
      <w:r>
        <w:rPr>
          <w:rFonts w:ascii="Times New Roman" w:eastAsia="Times New Roman" w:hAnsi="Times New Roman" w:cs="Times New Roman"/>
          <w:sz w:val="28"/>
          <w:szCs w:val="28"/>
        </w:rPr>
        <w:t>апному появлению автотранспорта.</w:t>
      </w:r>
    </w:p>
    <w:p w:rsidR="009963B2" w:rsidRPr="0005611E" w:rsidRDefault="009963B2" w:rsidP="00785D64">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Ценой проявления безответственности и беспечности, как со стороны водителей, так и самих пешеходов – всё чаще становятся жизни и здоровье людей.</w:t>
      </w:r>
      <w:r w:rsidR="00785D64" w:rsidRPr="0005611E">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785D64" w:rsidTr="00785D64">
        <w:tc>
          <w:tcPr>
            <w:tcW w:w="5341" w:type="dxa"/>
          </w:tcPr>
          <w:p w:rsidR="00785D64" w:rsidRDefault="00785D64" w:rsidP="00785D64">
            <w:pPr>
              <w:jc w:val="both"/>
              <w:rPr>
                <w:rFonts w:ascii="Times New Roman" w:hAnsi="Times New Roman" w:cs="Times New Roman"/>
                <w:sz w:val="24"/>
                <w:szCs w:val="24"/>
              </w:rPr>
            </w:pPr>
            <w:r>
              <w:rPr>
                <w:rFonts w:ascii="Times New Roman" w:hAnsi="Times New Roman" w:cs="Times New Roman"/>
                <w:noProof/>
                <w:sz w:val="28"/>
                <w:szCs w:val="28"/>
              </w:rPr>
              <w:drawing>
                <wp:inline distT="0" distB="0" distL="0" distR="0">
                  <wp:extent cx="2754886" cy="2066165"/>
                  <wp:effectExtent l="19050" t="0" r="7364" b="0"/>
                  <wp:docPr id="2" name="Рисунок 0" descr="9416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6original.jpg"/>
                          <pic:cNvPicPr/>
                        </pic:nvPicPr>
                        <pic:blipFill>
                          <a:blip r:embed="rId4" cstate="print"/>
                          <a:stretch>
                            <a:fillRect/>
                          </a:stretch>
                        </pic:blipFill>
                        <pic:spPr>
                          <a:xfrm>
                            <a:off x="0" y="0"/>
                            <a:ext cx="2754861" cy="2066146"/>
                          </a:xfrm>
                          <a:prstGeom prst="rect">
                            <a:avLst/>
                          </a:prstGeom>
                        </pic:spPr>
                      </pic:pic>
                    </a:graphicData>
                  </a:graphic>
                </wp:inline>
              </w:drawing>
            </w:r>
          </w:p>
        </w:tc>
        <w:tc>
          <w:tcPr>
            <w:tcW w:w="5341" w:type="dxa"/>
          </w:tcPr>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Default="00785D64" w:rsidP="00785D64">
            <w:pPr>
              <w:jc w:val="both"/>
              <w:rPr>
                <w:rFonts w:ascii="Times New Roman" w:hAnsi="Times New Roman" w:cs="Times New Roman"/>
                <w:sz w:val="24"/>
                <w:szCs w:val="24"/>
              </w:rPr>
            </w:pPr>
          </w:p>
          <w:p w:rsidR="00785D64" w:rsidRPr="00785D64" w:rsidRDefault="00785D64" w:rsidP="00785D64">
            <w:pPr>
              <w:rPr>
                <w:rFonts w:ascii="Times New Roman" w:hAnsi="Times New Roman" w:cs="Times New Roman"/>
                <w:sz w:val="24"/>
                <w:szCs w:val="24"/>
              </w:rPr>
            </w:pPr>
            <w:r w:rsidRPr="00785D64">
              <w:rPr>
                <w:rFonts w:ascii="Times New Roman" w:hAnsi="Times New Roman" w:cs="Times New Roman"/>
                <w:sz w:val="24"/>
                <w:szCs w:val="24"/>
              </w:rPr>
              <w:t>Сектор ГЗ и МП администрации Красновишерского муниципального района</w:t>
            </w:r>
          </w:p>
          <w:p w:rsidR="00785D64" w:rsidRDefault="00785D64" w:rsidP="00785D64">
            <w:pPr>
              <w:jc w:val="both"/>
              <w:rPr>
                <w:rFonts w:ascii="Times New Roman" w:hAnsi="Times New Roman" w:cs="Times New Roman"/>
                <w:sz w:val="24"/>
                <w:szCs w:val="24"/>
              </w:rPr>
            </w:pPr>
          </w:p>
        </w:tc>
      </w:tr>
    </w:tbl>
    <w:p w:rsidR="00785D64" w:rsidRPr="00785D64" w:rsidRDefault="00785D64" w:rsidP="00785D64">
      <w:pPr>
        <w:spacing w:after="0"/>
        <w:jc w:val="both"/>
        <w:rPr>
          <w:rFonts w:ascii="Times New Roman" w:hAnsi="Times New Roman" w:cs="Times New Roman"/>
          <w:sz w:val="28"/>
          <w:szCs w:val="28"/>
        </w:rPr>
      </w:pPr>
    </w:p>
    <w:sectPr w:rsidR="00785D64" w:rsidRPr="00785D64" w:rsidSect="00785D64">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05611E"/>
    <w:rsid w:val="0005611E"/>
    <w:rsid w:val="00171CA2"/>
    <w:rsid w:val="00636B29"/>
    <w:rsid w:val="00785D64"/>
    <w:rsid w:val="009963B2"/>
    <w:rsid w:val="00AF0D58"/>
    <w:rsid w:val="00D56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29"/>
  </w:style>
  <w:style w:type="paragraph" w:styleId="1">
    <w:name w:val="heading 1"/>
    <w:basedOn w:val="a"/>
    <w:link w:val="10"/>
    <w:uiPriority w:val="9"/>
    <w:qFormat/>
    <w:rsid w:val="0005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1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85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5D64"/>
    <w:rPr>
      <w:rFonts w:ascii="Tahoma" w:hAnsi="Tahoma" w:cs="Tahoma"/>
      <w:sz w:val="16"/>
      <w:szCs w:val="16"/>
    </w:rPr>
  </w:style>
  <w:style w:type="table" w:styleId="a5">
    <w:name w:val="Table Grid"/>
    <w:basedOn w:val="a1"/>
    <w:uiPriority w:val="59"/>
    <w:rsid w:val="00785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1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84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seredkin</cp:lastModifiedBy>
  <cp:revision>2</cp:revision>
  <dcterms:created xsi:type="dcterms:W3CDTF">2017-10-20T06:33:00Z</dcterms:created>
  <dcterms:modified xsi:type="dcterms:W3CDTF">2017-10-20T06:33:00Z</dcterms:modified>
</cp:coreProperties>
</file>