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49443E" w:rsidP="00052E38">
      <w:pPr>
        <w:ind w:left="8364"/>
        <w:jc w:val="center"/>
        <w:rPr>
          <w:b/>
          <w:caps/>
          <w:sz w:val="36"/>
        </w:rPr>
      </w:pPr>
      <w:r>
        <w:rPr>
          <w:sz w:val="28"/>
        </w:rPr>
        <w:t>УТВЕРЖДЁН</w:t>
      </w:r>
    </w:p>
    <w:p w:rsidR="00052E38" w:rsidRDefault="00052E38" w:rsidP="00052E38">
      <w:pPr>
        <w:ind w:left="8364"/>
        <w:jc w:val="center"/>
        <w:rPr>
          <w:sz w:val="28"/>
        </w:rPr>
      </w:pPr>
      <w:r>
        <w:rPr>
          <w:sz w:val="28"/>
        </w:rPr>
        <w:t xml:space="preserve">распоряжением </w:t>
      </w:r>
      <w:r w:rsidR="0049443E">
        <w:rPr>
          <w:sz w:val="28"/>
        </w:rPr>
        <w:t>председател</w:t>
      </w:r>
      <w:r>
        <w:rPr>
          <w:sz w:val="28"/>
        </w:rPr>
        <w:t>я</w:t>
      </w:r>
      <w:r w:rsidR="0049443E">
        <w:rPr>
          <w:sz w:val="28"/>
        </w:rPr>
        <w:t xml:space="preserve"> </w:t>
      </w:r>
      <w:r w:rsidR="00631045">
        <w:rPr>
          <w:sz w:val="28"/>
        </w:rPr>
        <w:t xml:space="preserve">контрольно-счетной </w:t>
      </w:r>
      <w:r>
        <w:rPr>
          <w:sz w:val="28"/>
        </w:rPr>
        <w:t xml:space="preserve">палаты </w:t>
      </w:r>
    </w:p>
    <w:p w:rsidR="0049443E" w:rsidRDefault="00052E38" w:rsidP="00052E38">
      <w:pPr>
        <w:ind w:left="8364"/>
        <w:jc w:val="center"/>
        <w:rPr>
          <w:sz w:val="28"/>
        </w:rPr>
      </w:pPr>
      <w:proofErr w:type="spellStart"/>
      <w:r>
        <w:rPr>
          <w:sz w:val="28"/>
        </w:rPr>
        <w:t>Красновишерского</w:t>
      </w:r>
      <w:proofErr w:type="spellEnd"/>
      <w:r>
        <w:rPr>
          <w:sz w:val="28"/>
        </w:rPr>
        <w:t xml:space="preserve"> </w:t>
      </w:r>
      <w:r w:rsidR="00631045">
        <w:rPr>
          <w:sz w:val="28"/>
        </w:rPr>
        <w:t>муниципального района</w:t>
      </w:r>
    </w:p>
    <w:p w:rsidR="0049443E" w:rsidRPr="0023680F" w:rsidRDefault="00631045" w:rsidP="00052E38">
      <w:pPr>
        <w:ind w:left="8364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713154">
        <w:rPr>
          <w:sz w:val="28"/>
        </w:rPr>
        <w:t>2</w:t>
      </w:r>
      <w:r w:rsidR="00CE58F0">
        <w:rPr>
          <w:sz w:val="28"/>
        </w:rPr>
        <w:t>6</w:t>
      </w:r>
      <w:r w:rsidR="00A96D17">
        <w:rPr>
          <w:sz w:val="28"/>
        </w:rPr>
        <w:t>.</w:t>
      </w:r>
      <w:r w:rsidR="00CE58F0">
        <w:rPr>
          <w:sz w:val="28"/>
        </w:rPr>
        <w:t>12</w:t>
      </w:r>
      <w:r w:rsidR="00A96D17">
        <w:rPr>
          <w:sz w:val="28"/>
        </w:rPr>
        <w:t>.</w:t>
      </w:r>
      <w:r>
        <w:rPr>
          <w:sz w:val="28"/>
        </w:rPr>
        <w:t>201</w:t>
      </w:r>
      <w:r w:rsidR="001B2A60">
        <w:rPr>
          <w:sz w:val="28"/>
        </w:rPr>
        <w:t>6</w:t>
      </w:r>
      <w:r w:rsidR="00A96D17">
        <w:rPr>
          <w:sz w:val="28"/>
        </w:rPr>
        <w:t xml:space="preserve">  № </w:t>
      </w:r>
      <w:r w:rsidR="00CE58F0">
        <w:rPr>
          <w:sz w:val="28"/>
        </w:rPr>
        <w:t>15-р</w:t>
      </w:r>
      <w:r w:rsidR="0049443E">
        <w:rPr>
          <w:sz w:val="28"/>
        </w:rPr>
        <w:t xml:space="preserve"> </w:t>
      </w:r>
    </w:p>
    <w:p w:rsidR="00A96D17" w:rsidRDefault="00A96D17" w:rsidP="00A96D17">
      <w:pPr>
        <w:jc w:val="center"/>
        <w:rPr>
          <w:b/>
          <w:caps/>
          <w:sz w:val="28"/>
          <w:szCs w:val="28"/>
        </w:rPr>
      </w:pPr>
    </w:p>
    <w:p w:rsidR="00631045" w:rsidRPr="00A96D17" w:rsidRDefault="0049443E" w:rsidP="00A96D17">
      <w:pPr>
        <w:jc w:val="center"/>
        <w:rPr>
          <w:b/>
          <w:caps/>
          <w:sz w:val="28"/>
          <w:szCs w:val="28"/>
        </w:rPr>
      </w:pPr>
      <w:r w:rsidRPr="00A96D17">
        <w:rPr>
          <w:b/>
          <w:caps/>
          <w:sz w:val="28"/>
          <w:szCs w:val="28"/>
        </w:rPr>
        <w:t xml:space="preserve">план </w:t>
      </w:r>
    </w:p>
    <w:p w:rsidR="0049443E" w:rsidRPr="00A96D17" w:rsidRDefault="0049443E" w:rsidP="00A96D17">
      <w:pPr>
        <w:jc w:val="center"/>
        <w:rPr>
          <w:b/>
          <w:caps/>
          <w:sz w:val="28"/>
          <w:szCs w:val="28"/>
        </w:rPr>
      </w:pPr>
      <w:r w:rsidRPr="00A96D17">
        <w:rPr>
          <w:b/>
          <w:sz w:val="28"/>
          <w:szCs w:val="28"/>
        </w:rPr>
        <w:t xml:space="preserve">работы </w:t>
      </w:r>
      <w:r w:rsidR="00631045" w:rsidRPr="00A96D17">
        <w:rPr>
          <w:b/>
          <w:sz w:val="28"/>
          <w:szCs w:val="28"/>
        </w:rPr>
        <w:t xml:space="preserve">контрольно-счетной </w:t>
      </w:r>
      <w:r w:rsidR="00052E38" w:rsidRPr="00A96D17">
        <w:rPr>
          <w:b/>
          <w:sz w:val="28"/>
          <w:szCs w:val="28"/>
        </w:rPr>
        <w:t xml:space="preserve">палаты </w:t>
      </w:r>
      <w:proofErr w:type="spellStart"/>
      <w:r w:rsidR="00052E38" w:rsidRPr="00A96D17">
        <w:rPr>
          <w:b/>
          <w:sz w:val="28"/>
          <w:szCs w:val="28"/>
        </w:rPr>
        <w:t>Красновишерского</w:t>
      </w:r>
      <w:proofErr w:type="spellEnd"/>
      <w:r w:rsidR="00631045" w:rsidRPr="00A96D17">
        <w:rPr>
          <w:b/>
          <w:sz w:val="28"/>
          <w:szCs w:val="28"/>
        </w:rPr>
        <w:t xml:space="preserve"> муниципального района</w:t>
      </w:r>
      <w:r w:rsidRPr="00A96D17">
        <w:rPr>
          <w:b/>
          <w:sz w:val="28"/>
          <w:szCs w:val="28"/>
        </w:rPr>
        <w:t xml:space="preserve"> на 201</w:t>
      </w:r>
      <w:r w:rsidR="00CE58F0">
        <w:rPr>
          <w:b/>
          <w:sz w:val="28"/>
          <w:szCs w:val="28"/>
        </w:rPr>
        <w:t>7</w:t>
      </w:r>
      <w:r w:rsidRPr="00A96D17">
        <w:rPr>
          <w:b/>
          <w:sz w:val="28"/>
          <w:szCs w:val="28"/>
        </w:rPr>
        <w:t xml:space="preserve">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670"/>
        <w:gridCol w:w="1568"/>
        <w:gridCol w:w="1983"/>
        <w:gridCol w:w="2970"/>
        <w:gridCol w:w="759"/>
      </w:tblGrid>
      <w:tr w:rsidR="0049443E" w:rsidTr="006209DC">
        <w:trPr>
          <w:tblHeader/>
          <w:jc w:val="center"/>
        </w:trPr>
        <w:tc>
          <w:tcPr>
            <w:tcW w:w="917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proofErr w:type="spellStart"/>
            <w:proofErr w:type="gramStart"/>
            <w:r w:rsidRPr="003E20B2">
              <w:rPr>
                <w:b/>
              </w:rPr>
              <w:t>п</w:t>
            </w:r>
            <w:proofErr w:type="spellEnd"/>
            <w:proofErr w:type="gramEnd"/>
            <w:r w:rsidRPr="003E20B2">
              <w:rPr>
                <w:b/>
              </w:rPr>
              <w:t>/</w:t>
            </w:r>
            <w:proofErr w:type="spellStart"/>
            <w:r w:rsidRPr="003E20B2">
              <w:rPr>
                <w:b/>
              </w:rPr>
              <w:t>п</w:t>
            </w:r>
            <w:proofErr w:type="spellEnd"/>
          </w:p>
        </w:tc>
        <w:tc>
          <w:tcPr>
            <w:tcW w:w="767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568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97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759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proofErr w:type="spellStart"/>
            <w:proofErr w:type="gramStart"/>
            <w:r w:rsidRPr="003E20B2">
              <w:rPr>
                <w:b/>
              </w:rPr>
              <w:t>Приме-чание</w:t>
            </w:r>
            <w:proofErr w:type="spellEnd"/>
            <w:proofErr w:type="gramEnd"/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8E65F5" w:rsidRDefault="0049443E" w:rsidP="0049443E">
            <w:r w:rsidRPr="008E65F5">
              <w:t>1.1.</w:t>
            </w:r>
          </w:p>
        </w:tc>
        <w:tc>
          <w:tcPr>
            <w:tcW w:w="7670" w:type="dxa"/>
            <w:vAlign w:val="center"/>
          </w:tcPr>
          <w:p w:rsidR="0049443E" w:rsidRPr="008E65F5" w:rsidRDefault="0049443E" w:rsidP="00CE58F0">
            <w:pPr>
              <w:jc w:val="both"/>
              <w:rPr>
                <w:i/>
              </w:rPr>
            </w:pPr>
            <w:r w:rsidRPr="008E65F5">
              <w:t>Экспертиза проекта решения о бюджете</w:t>
            </w:r>
            <w:r w:rsidR="00631045">
              <w:t xml:space="preserve"> района</w:t>
            </w:r>
            <w:r w:rsidRPr="008E65F5">
              <w:t xml:space="preserve">  на 201</w:t>
            </w:r>
            <w:r w:rsidR="00CE58F0">
              <w:t>8</w:t>
            </w:r>
            <w:r w:rsidRPr="008E65F5">
              <w:t xml:space="preserve"> год и на плановый период 201</w:t>
            </w:r>
            <w:r w:rsidR="00CE58F0">
              <w:t>9</w:t>
            </w:r>
            <w:r w:rsidR="00631045">
              <w:t xml:space="preserve"> </w:t>
            </w:r>
            <w:r w:rsidRPr="008E65F5">
              <w:t>и 20</w:t>
            </w:r>
            <w:r w:rsidR="00CE58F0">
              <w:t>20</w:t>
            </w:r>
            <w:r w:rsidRPr="008E65F5">
              <w:t xml:space="preserve"> годов, в том числе обоснованности показателей (параметров и характеристик) бюджета</w:t>
            </w:r>
            <w:r w:rsidR="00631045">
              <w:t xml:space="preserve"> </w:t>
            </w:r>
            <w:proofErr w:type="spellStart"/>
            <w:r w:rsidR="00052E38">
              <w:t>Красновишерского</w:t>
            </w:r>
            <w:proofErr w:type="spellEnd"/>
            <w:r w:rsidR="00631045">
              <w:t xml:space="preserve"> муниципального района</w:t>
            </w:r>
          </w:p>
        </w:tc>
        <w:tc>
          <w:tcPr>
            <w:tcW w:w="1568" w:type="dxa"/>
            <w:vAlign w:val="center"/>
          </w:tcPr>
          <w:p w:rsidR="0049443E" w:rsidRDefault="00631045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49443E" w:rsidRDefault="00901992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49443E" w:rsidRPr="00BA0632" w:rsidRDefault="00C449B3" w:rsidP="0049443E">
            <w:pPr>
              <w:jc w:val="center"/>
            </w:pPr>
            <w:r>
              <w:t>п.</w:t>
            </w:r>
            <w:r w:rsidR="0049443E">
              <w:t xml:space="preserve"> 2 ч 2 ст. 9 </w:t>
            </w:r>
            <w:r w:rsidR="0049443E" w:rsidRPr="00BA0632">
              <w:t>Закон</w:t>
            </w:r>
            <w:r w:rsidR="0049443E">
              <w:t>а</w:t>
            </w:r>
            <w:r w:rsidR="0049443E" w:rsidRPr="00BA0632">
              <w:t xml:space="preserve"> 6-ФЗ,</w:t>
            </w:r>
          </w:p>
          <w:p w:rsidR="0049443E" w:rsidRDefault="0049443E" w:rsidP="0049443E">
            <w:pPr>
              <w:jc w:val="center"/>
            </w:pPr>
            <w:r w:rsidRPr="008E65F5">
              <w:t>ч. 1 ст. 157</w:t>
            </w:r>
            <w:r>
              <w:t xml:space="preserve">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F23A84" w:rsidTr="006209DC">
        <w:trPr>
          <w:trHeight w:val="1474"/>
          <w:jc w:val="center"/>
        </w:trPr>
        <w:tc>
          <w:tcPr>
            <w:tcW w:w="917" w:type="dxa"/>
          </w:tcPr>
          <w:p w:rsidR="00F23A84" w:rsidRPr="008E65F5" w:rsidRDefault="00F23A84" w:rsidP="0049443E">
            <w:r w:rsidRPr="008E65F5"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7670" w:type="dxa"/>
            <w:vAlign w:val="center"/>
          </w:tcPr>
          <w:p w:rsidR="00F23A84" w:rsidRDefault="00F23A84" w:rsidP="00052E38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201</w:t>
            </w:r>
            <w:r w:rsidR="00CE58F0">
              <w:t>8</w:t>
            </w:r>
            <w:r w:rsidRPr="008E65F5">
              <w:t xml:space="preserve"> год и на плановый период 201</w:t>
            </w:r>
            <w:r w:rsidR="00CE58F0">
              <w:t>9</w:t>
            </w:r>
            <w:r w:rsidRPr="008E65F5">
              <w:t xml:space="preserve"> и 20</w:t>
            </w:r>
            <w:r w:rsidR="00CE58F0">
              <w:t>20</w:t>
            </w:r>
            <w:r w:rsidR="00052E38">
              <w:t xml:space="preserve"> </w:t>
            </w:r>
            <w:r w:rsidRPr="008E65F5">
              <w:t>годов, в том числе обоснованности показателей (параметров и характеристик) бюджета</w:t>
            </w:r>
            <w:r>
              <w:t xml:space="preserve">: </w:t>
            </w:r>
          </w:p>
          <w:p w:rsidR="00FC7541" w:rsidRDefault="00FC7541" w:rsidP="00052E38">
            <w:pPr>
              <w:jc w:val="both"/>
            </w:pPr>
            <w:proofErr w:type="spellStart"/>
            <w:r>
              <w:t>Верх-Язьвинского</w:t>
            </w:r>
            <w:proofErr w:type="spellEnd"/>
            <w:r>
              <w:t xml:space="preserve">  сельского </w:t>
            </w:r>
            <w:r w:rsidRPr="008E65F5">
              <w:t>поселения</w:t>
            </w:r>
          </w:p>
          <w:p w:rsidR="00FC7541" w:rsidRDefault="00FC7541" w:rsidP="00052E38">
            <w:pPr>
              <w:jc w:val="both"/>
            </w:pPr>
            <w:proofErr w:type="spellStart"/>
            <w:r>
              <w:t>Усть-Язьвинского</w:t>
            </w:r>
            <w:proofErr w:type="spellEnd"/>
            <w:r>
              <w:t xml:space="preserve"> сельского поселения</w:t>
            </w:r>
          </w:p>
          <w:p w:rsidR="00FC7541" w:rsidRDefault="00FC7541" w:rsidP="00052E38">
            <w:pPr>
              <w:jc w:val="both"/>
            </w:pPr>
            <w:proofErr w:type="spellStart"/>
            <w:r>
              <w:t>Вайского</w:t>
            </w:r>
            <w:proofErr w:type="spellEnd"/>
            <w:r>
              <w:t xml:space="preserve"> сельского поселения</w:t>
            </w:r>
          </w:p>
          <w:p w:rsidR="00FC7541" w:rsidRPr="008E65F5" w:rsidRDefault="00FC7541" w:rsidP="00FC7541">
            <w:pPr>
              <w:jc w:val="both"/>
            </w:pPr>
            <w:proofErr w:type="spellStart"/>
            <w:r>
              <w:t>Вишерогорского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8" w:type="dxa"/>
            <w:vAlign w:val="center"/>
          </w:tcPr>
          <w:p w:rsidR="00F23A84" w:rsidRDefault="00F23A84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23A84" w:rsidRDefault="00901992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F23A84" w:rsidRPr="00BA0632" w:rsidRDefault="00F23A84" w:rsidP="004944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ч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23A84" w:rsidRDefault="00F23A84" w:rsidP="0049443E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759" w:type="dxa"/>
          </w:tcPr>
          <w:p w:rsidR="00F23A84" w:rsidRDefault="00F23A84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A10B1C" w:rsidRDefault="0049443E" w:rsidP="0049443E"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49443E" w:rsidRPr="00A10B1C" w:rsidRDefault="0049443E" w:rsidP="00CE58F0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</w:t>
            </w:r>
            <w:r w:rsidR="00571EF6">
              <w:t xml:space="preserve"> </w:t>
            </w:r>
            <w:proofErr w:type="spellStart"/>
            <w:r w:rsidR="00052E38">
              <w:t>Красновишерского</w:t>
            </w:r>
            <w:proofErr w:type="spellEnd"/>
            <w:r w:rsidR="00571EF6">
              <w:t xml:space="preserve"> муниципального района</w:t>
            </w:r>
            <w:r w:rsidRPr="00A10B1C">
              <w:t xml:space="preserve"> на </w:t>
            </w:r>
            <w:r w:rsidR="00571EF6">
              <w:t>201</w:t>
            </w:r>
            <w:r w:rsidR="00CE58F0">
              <w:t>7</w:t>
            </w:r>
            <w:r w:rsidRPr="00A10B1C">
              <w:t xml:space="preserve"> год и на плановый период </w:t>
            </w:r>
            <w:r w:rsidR="00571EF6">
              <w:t>201</w:t>
            </w:r>
            <w:r w:rsidR="00CE58F0">
              <w:t>8</w:t>
            </w:r>
            <w:r w:rsidRPr="00A10B1C">
              <w:t xml:space="preserve"> и  </w:t>
            </w:r>
            <w:r w:rsidR="00571EF6">
              <w:t>201</w:t>
            </w:r>
            <w:r w:rsidR="00CE58F0">
              <w:t>9</w:t>
            </w:r>
            <w:r w:rsidR="00571EF6">
              <w:t xml:space="preserve"> годов</w:t>
            </w:r>
            <w:r w:rsidRPr="00A10B1C">
              <w:t>»</w:t>
            </w:r>
          </w:p>
        </w:tc>
        <w:tc>
          <w:tcPr>
            <w:tcW w:w="1568" w:type="dxa"/>
            <w:vAlign w:val="center"/>
          </w:tcPr>
          <w:p w:rsidR="0049443E" w:rsidRDefault="00571EF6" w:rsidP="0049443E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49443E" w:rsidRDefault="00901992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proofErr w:type="spellStart"/>
            <w:proofErr w:type="gramStart"/>
            <w:r w:rsidRPr="004A4131">
              <w:t>п</w:t>
            </w:r>
            <w:proofErr w:type="spellEnd"/>
            <w:proofErr w:type="gramEnd"/>
            <w:r w:rsidRPr="004A4131">
              <w:t xml:space="preserve">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A10B1C" w:rsidRDefault="0049443E" w:rsidP="0049443E">
            <w:r w:rsidRPr="00A10B1C">
              <w:t>1.</w:t>
            </w:r>
            <w:r>
              <w:t>4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49443E" w:rsidRPr="00A10B1C" w:rsidRDefault="0049443E" w:rsidP="0049443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68" w:type="dxa"/>
            <w:vAlign w:val="center"/>
          </w:tcPr>
          <w:p w:rsidR="0049443E" w:rsidRPr="00052E38" w:rsidRDefault="00571EF6" w:rsidP="0049443E">
            <w:pPr>
              <w:jc w:val="center"/>
            </w:pPr>
            <w:r w:rsidRPr="00052E38">
              <w:t>В течение года</w:t>
            </w:r>
          </w:p>
        </w:tc>
        <w:tc>
          <w:tcPr>
            <w:tcW w:w="1983" w:type="dxa"/>
            <w:vAlign w:val="center"/>
          </w:tcPr>
          <w:p w:rsidR="0049443E" w:rsidRPr="00052E38" w:rsidRDefault="00901992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052E38" w:rsidRDefault="0049443E" w:rsidP="0049443E">
            <w:pPr>
              <w:jc w:val="center"/>
            </w:pPr>
            <w:r w:rsidRPr="00052E38">
              <w:t>ч. 2 ст. 157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B43FDF" w:rsidTr="006209DC">
        <w:trPr>
          <w:jc w:val="center"/>
        </w:trPr>
        <w:tc>
          <w:tcPr>
            <w:tcW w:w="917" w:type="dxa"/>
          </w:tcPr>
          <w:p w:rsidR="00B43FDF" w:rsidRDefault="00B43FDF" w:rsidP="0049443E">
            <w:r>
              <w:t>1.5.</w:t>
            </w:r>
          </w:p>
        </w:tc>
        <w:tc>
          <w:tcPr>
            <w:tcW w:w="7670" w:type="dxa"/>
            <w:vAlign w:val="center"/>
          </w:tcPr>
          <w:p w:rsidR="00B43FDF" w:rsidRDefault="00B43FDF" w:rsidP="00B43FDF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568" w:type="dxa"/>
            <w:vAlign w:val="center"/>
          </w:tcPr>
          <w:p w:rsidR="00B43FDF" w:rsidRDefault="00B43FDF" w:rsidP="004E4E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052E38" w:rsidRDefault="00901992" w:rsidP="004E4E72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B43FDF" w:rsidRDefault="00B43FDF" w:rsidP="0049443E">
            <w:pPr>
              <w:jc w:val="center"/>
            </w:pPr>
            <w:proofErr w:type="spellStart"/>
            <w:proofErr w:type="gramStart"/>
            <w:r w:rsidRPr="004A4131">
              <w:t>п</w:t>
            </w:r>
            <w:proofErr w:type="spellEnd"/>
            <w:proofErr w:type="gramEnd"/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759" w:type="dxa"/>
          </w:tcPr>
          <w:p w:rsidR="00B43FDF" w:rsidRDefault="00B43FDF" w:rsidP="0049443E">
            <w:pPr>
              <w:jc w:val="center"/>
            </w:pPr>
          </w:p>
        </w:tc>
      </w:tr>
      <w:tr w:rsidR="00B43FDF" w:rsidTr="006209DC">
        <w:trPr>
          <w:jc w:val="center"/>
        </w:trPr>
        <w:tc>
          <w:tcPr>
            <w:tcW w:w="917" w:type="dxa"/>
          </w:tcPr>
          <w:p w:rsidR="00B43FDF" w:rsidRDefault="00B43FDF" w:rsidP="0049443E">
            <w:r>
              <w:t>1.6.</w:t>
            </w:r>
          </w:p>
        </w:tc>
        <w:tc>
          <w:tcPr>
            <w:tcW w:w="7670" w:type="dxa"/>
            <w:vAlign w:val="center"/>
          </w:tcPr>
          <w:p w:rsidR="00B43FDF" w:rsidRPr="00657079" w:rsidRDefault="00B43FDF" w:rsidP="0049443E">
            <w:pPr>
              <w:jc w:val="both"/>
            </w:pPr>
            <w:r w:rsidRPr="00657079">
              <w:t>Экспертиза муниципальн</w:t>
            </w:r>
            <w:r>
              <w:t xml:space="preserve">ых программ </w:t>
            </w:r>
          </w:p>
        </w:tc>
        <w:tc>
          <w:tcPr>
            <w:tcW w:w="1568" w:type="dxa"/>
            <w:vAlign w:val="center"/>
          </w:tcPr>
          <w:p w:rsidR="00B43FDF" w:rsidRDefault="00B43FDF" w:rsidP="004E4E72">
            <w:pPr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  <w:vAlign w:val="center"/>
          </w:tcPr>
          <w:p w:rsidR="00B43FDF" w:rsidRDefault="00901992" w:rsidP="004E4E72">
            <w:pPr>
              <w:jc w:val="center"/>
            </w:pPr>
            <w:proofErr w:type="spellStart"/>
            <w:r>
              <w:lastRenderedPageBreak/>
              <w:t>Вилесов</w:t>
            </w:r>
            <w:proofErr w:type="spellEnd"/>
            <w:r>
              <w:t xml:space="preserve"> Р.В.</w:t>
            </w:r>
          </w:p>
          <w:p w:rsidR="00052E38" w:rsidRDefault="00052E38" w:rsidP="004E4E72">
            <w:pPr>
              <w:jc w:val="center"/>
            </w:pPr>
          </w:p>
        </w:tc>
        <w:tc>
          <w:tcPr>
            <w:tcW w:w="2970" w:type="dxa"/>
          </w:tcPr>
          <w:p w:rsidR="00B43FDF" w:rsidRDefault="00C20581" w:rsidP="0049443E">
            <w:pPr>
              <w:jc w:val="center"/>
            </w:pPr>
            <w:r>
              <w:lastRenderedPageBreak/>
              <w:t>ч</w:t>
            </w:r>
            <w:r w:rsidR="00B43FDF">
              <w:t>. 2 ст. 157 БК РФ</w:t>
            </w:r>
          </w:p>
          <w:p w:rsidR="00B43FDF" w:rsidRDefault="00B43FDF" w:rsidP="0049443E">
            <w:pPr>
              <w:jc w:val="center"/>
            </w:pPr>
            <w:proofErr w:type="spellStart"/>
            <w:proofErr w:type="gramStart"/>
            <w:r w:rsidRPr="004A4131">
              <w:lastRenderedPageBreak/>
              <w:t>п</w:t>
            </w:r>
            <w:proofErr w:type="spellEnd"/>
            <w:proofErr w:type="gramEnd"/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759" w:type="dxa"/>
          </w:tcPr>
          <w:p w:rsidR="00B43FDF" w:rsidRDefault="00B43FDF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A10B1C" w:rsidRDefault="0049443E" w:rsidP="0049443E">
            <w:r w:rsidRPr="00A10B1C">
              <w:lastRenderedPageBreak/>
              <w:t>1.</w:t>
            </w:r>
            <w:r>
              <w:t>7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49443E" w:rsidRPr="00A10B1C" w:rsidRDefault="0049443E" w:rsidP="00CE58F0">
            <w:pPr>
              <w:jc w:val="both"/>
            </w:pPr>
            <w:r w:rsidRPr="00A10B1C">
              <w:t>Внешняя проверка годового отчета об исполнении бюджета за 201</w:t>
            </w:r>
            <w:r w:rsidR="00CE58F0">
              <w:t>6</w:t>
            </w:r>
            <w:r w:rsidR="00B43FDF">
              <w:t xml:space="preserve"> </w:t>
            </w:r>
            <w:r w:rsidRPr="00A10B1C">
              <w:t>год</w:t>
            </w:r>
            <w:r w:rsidR="00B43FDF">
              <w:t xml:space="preserve"> </w:t>
            </w:r>
            <w:proofErr w:type="spellStart"/>
            <w:r w:rsidR="00052E38">
              <w:t>Красновишерского</w:t>
            </w:r>
            <w:proofErr w:type="spellEnd"/>
            <w:r w:rsidR="00FC7541">
              <w:t xml:space="preserve"> </w:t>
            </w:r>
            <w:r w:rsidR="00B43FDF">
              <w:t xml:space="preserve"> муниципального района и подготовка Заключения на годовой отчет об исполне</w:t>
            </w:r>
            <w:r w:rsidR="00C449B3">
              <w:t>нии бюджета района за 201</w:t>
            </w:r>
            <w:r w:rsidR="00CE58F0">
              <w:t>6</w:t>
            </w:r>
            <w:r w:rsidR="00C449B3">
              <w:t xml:space="preserve"> год</w:t>
            </w:r>
            <w:r w:rsidRPr="00A10B1C">
              <w:t xml:space="preserve"> </w:t>
            </w:r>
          </w:p>
        </w:tc>
        <w:tc>
          <w:tcPr>
            <w:tcW w:w="1568" w:type="dxa"/>
            <w:vAlign w:val="center"/>
          </w:tcPr>
          <w:p w:rsidR="0049443E" w:rsidRDefault="00B43FDF" w:rsidP="0049443E">
            <w:pPr>
              <w:jc w:val="center"/>
            </w:pPr>
            <w:r>
              <w:t>апрель</w:t>
            </w:r>
          </w:p>
        </w:tc>
        <w:tc>
          <w:tcPr>
            <w:tcW w:w="1983" w:type="dxa"/>
            <w:vAlign w:val="center"/>
          </w:tcPr>
          <w:p w:rsidR="0049443E" w:rsidRPr="00B43FDF" w:rsidRDefault="00901992" w:rsidP="00B43FD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49443E" w:rsidRDefault="0049443E" w:rsidP="0049443E">
            <w:pPr>
              <w:jc w:val="center"/>
            </w:pPr>
            <w:r>
              <w:t>ст.264.4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B43FDF" w:rsidTr="006209DC">
        <w:trPr>
          <w:jc w:val="center"/>
        </w:trPr>
        <w:tc>
          <w:tcPr>
            <w:tcW w:w="917" w:type="dxa"/>
          </w:tcPr>
          <w:p w:rsidR="00B43FDF" w:rsidRPr="00A10B1C" w:rsidRDefault="00B43FDF" w:rsidP="0049443E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670" w:type="dxa"/>
            <w:vAlign w:val="center"/>
          </w:tcPr>
          <w:p w:rsidR="00B43FDF" w:rsidRDefault="00B43FDF" w:rsidP="00FC7541">
            <w:pPr>
              <w:jc w:val="both"/>
            </w:pPr>
            <w:r w:rsidRPr="00A10B1C">
              <w:t>Внешняя проверка в соответствии с заключенными Соглашениями годовых отчетов об исполнении бюджета за 201</w:t>
            </w:r>
            <w:r w:rsidR="00CE58F0">
              <w:t>6</w:t>
            </w:r>
            <w:r w:rsidRPr="00A10B1C">
              <w:t xml:space="preserve"> год и подготовка заключений на годовой отчет об исполнении бюджета поселений за 201</w:t>
            </w:r>
            <w:r w:rsidR="00CE58F0">
              <w:t>6</w:t>
            </w:r>
            <w:r w:rsidRPr="00A10B1C">
              <w:t xml:space="preserve"> год</w:t>
            </w:r>
          </w:p>
          <w:p w:rsidR="00FC7541" w:rsidRDefault="00FC7541" w:rsidP="00FC7541">
            <w:pPr>
              <w:jc w:val="both"/>
            </w:pPr>
            <w:proofErr w:type="spellStart"/>
            <w:r>
              <w:t>Верх-Язьвинского</w:t>
            </w:r>
            <w:proofErr w:type="spellEnd"/>
            <w:r>
              <w:t xml:space="preserve">  сельского </w:t>
            </w:r>
            <w:r w:rsidRPr="008E65F5">
              <w:t>поселения</w:t>
            </w:r>
          </w:p>
          <w:p w:rsidR="00FC7541" w:rsidRDefault="00FC7541" w:rsidP="00FC7541">
            <w:pPr>
              <w:jc w:val="both"/>
            </w:pPr>
            <w:proofErr w:type="spellStart"/>
            <w:r>
              <w:t>Усть-Язьвинского</w:t>
            </w:r>
            <w:proofErr w:type="spellEnd"/>
            <w:r>
              <w:t xml:space="preserve"> сельского поселения</w:t>
            </w:r>
          </w:p>
          <w:p w:rsidR="00FC7541" w:rsidRDefault="00FC7541" w:rsidP="00FC7541">
            <w:pPr>
              <w:jc w:val="both"/>
            </w:pPr>
            <w:proofErr w:type="spellStart"/>
            <w:r>
              <w:t>Вайского</w:t>
            </w:r>
            <w:proofErr w:type="spellEnd"/>
            <w:r>
              <w:t xml:space="preserve"> сельского поселения</w:t>
            </w:r>
          </w:p>
          <w:p w:rsidR="00FC7541" w:rsidRPr="00A10B1C" w:rsidRDefault="00FC7541" w:rsidP="00C449B3">
            <w:pPr>
              <w:jc w:val="both"/>
            </w:pPr>
            <w:proofErr w:type="spellStart"/>
            <w:r>
              <w:t>Вишерогорского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8" w:type="dxa"/>
            <w:vAlign w:val="center"/>
          </w:tcPr>
          <w:p w:rsidR="00B43FDF" w:rsidRDefault="006209DC" w:rsidP="006209DC">
            <w:pPr>
              <w:jc w:val="center"/>
            </w:pPr>
            <w:r>
              <w:t>м</w:t>
            </w:r>
            <w:r w:rsidR="00B43FDF">
              <w:t>арт</w:t>
            </w:r>
            <w:r>
              <w:t>-</w:t>
            </w:r>
            <w:r w:rsidR="00B43FDF">
              <w:t>апрель</w:t>
            </w:r>
          </w:p>
        </w:tc>
        <w:tc>
          <w:tcPr>
            <w:tcW w:w="1983" w:type="dxa"/>
            <w:vAlign w:val="center"/>
          </w:tcPr>
          <w:p w:rsidR="00B43FDF" w:rsidRPr="00B43FDF" w:rsidRDefault="00901992" w:rsidP="00B43FD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B43FDF" w:rsidRDefault="00B43FDF" w:rsidP="0049443E">
            <w:pPr>
              <w:jc w:val="center"/>
            </w:pPr>
            <w:r>
              <w:t>ст.264.4 БК РФ</w:t>
            </w:r>
          </w:p>
        </w:tc>
        <w:tc>
          <w:tcPr>
            <w:tcW w:w="759" w:type="dxa"/>
          </w:tcPr>
          <w:p w:rsidR="00B43FDF" w:rsidRDefault="00B43FDF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Default="0049443E" w:rsidP="0049443E">
            <w:r>
              <w:t>1.9.</w:t>
            </w:r>
          </w:p>
        </w:tc>
        <w:tc>
          <w:tcPr>
            <w:tcW w:w="7670" w:type="dxa"/>
            <w:vAlign w:val="center"/>
          </w:tcPr>
          <w:p w:rsidR="0049443E" w:rsidRPr="000A7B3D" w:rsidRDefault="0049443E" w:rsidP="00FC7541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proofErr w:type="spellStart"/>
            <w:r w:rsidR="00FC7541">
              <w:t>Красновишерского</w:t>
            </w:r>
            <w:proofErr w:type="spellEnd"/>
            <w:r w:rsidR="00B43FDF">
              <w:t xml:space="preserve"> муниципального района</w:t>
            </w:r>
          </w:p>
        </w:tc>
        <w:tc>
          <w:tcPr>
            <w:tcW w:w="1568" w:type="dxa"/>
            <w:vAlign w:val="center"/>
          </w:tcPr>
          <w:p w:rsidR="0049443E" w:rsidRDefault="00B43FDF" w:rsidP="0049443E">
            <w:pPr>
              <w:jc w:val="center"/>
            </w:pPr>
            <w:r>
              <w:t>ежеквартально</w:t>
            </w:r>
          </w:p>
        </w:tc>
        <w:tc>
          <w:tcPr>
            <w:tcW w:w="1983" w:type="dxa"/>
            <w:vAlign w:val="center"/>
          </w:tcPr>
          <w:p w:rsidR="0049443E" w:rsidRDefault="00901992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49443E" w:rsidRDefault="0049443E" w:rsidP="0049443E">
            <w:pPr>
              <w:jc w:val="center"/>
            </w:pPr>
            <w:r>
              <w:t>ст. 268.1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4344A5">
            <w:r>
              <w:t>1.</w:t>
            </w:r>
            <w:r w:rsidR="00CF77D7">
              <w:t>1</w:t>
            </w:r>
            <w:r w:rsidR="004344A5">
              <w:t>0</w:t>
            </w:r>
            <w:r>
              <w:t>.</w:t>
            </w:r>
          </w:p>
        </w:tc>
        <w:tc>
          <w:tcPr>
            <w:tcW w:w="7670" w:type="dxa"/>
          </w:tcPr>
          <w:p w:rsidR="0049443E" w:rsidRPr="00043AFF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FE143A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1568" w:type="dxa"/>
          </w:tcPr>
          <w:p w:rsidR="0049443E" w:rsidRPr="00F71151" w:rsidRDefault="00CF77D7" w:rsidP="00CF77D7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</w:tcPr>
          <w:p w:rsidR="0049443E" w:rsidRDefault="00901992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D76F49" w:rsidRDefault="0049443E" w:rsidP="004344A5">
            <w:r w:rsidRPr="00D76F49">
              <w:t>1.1</w:t>
            </w:r>
            <w:r w:rsidR="004344A5">
              <w:t>1.</w:t>
            </w:r>
          </w:p>
        </w:tc>
        <w:tc>
          <w:tcPr>
            <w:tcW w:w="7670" w:type="dxa"/>
            <w:vAlign w:val="center"/>
          </w:tcPr>
          <w:p w:rsidR="0049443E" w:rsidRPr="00D76F49" w:rsidRDefault="0049443E" w:rsidP="00CE58F0">
            <w:pPr>
              <w:autoSpaceDE w:val="0"/>
              <w:autoSpaceDN w:val="0"/>
              <w:adjustRightInd w:val="0"/>
              <w:rPr>
                <w:i/>
              </w:rPr>
            </w:pPr>
            <w:r w:rsidRPr="00D76F49">
              <w:t xml:space="preserve">Мероприятие по </w:t>
            </w:r>
            <w:proofErr w:type="gramStart"/>
            <w:r w:rsidRPr="00D76F49">
              <w:t>контролю за</w:t>
            </w:r>
            <w:proofErr w:type="gramEnd"/>
            <w:r w:rsidRPr="00D76F49">
      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</w:t>
            </w:r>
            <w:r w:rsidR="00CF77D7">
              <w:t xml:space="preserve"> в 201</w:t>
            </w:r>
            <w:r w:rsidR="00CE58F0">
              <w:t>6</w:t>
            </w:r>
            <w:r w:rsidR="00CF77D7">
              <w:t xml:space="preserve"> году</w:t>
            </w:r>
            <w:r w:rsidRPr="00D76F49">
              <w:t xml:space="preserve"> </w:t>
            </w:r>
            <w:r w:rsidR="00CF77D7">
              <w:t xml:space="preserve">(иные межбюджетные трансферты) </w:t>
            </w:r>
          </w:p>
        </w:tc>
        <w:tc>
          <w:tcPr>
            <w:tcW w:w="1568" w:type="dxa"/>
          </w:tcPr>
          <w:p w:rsidR="0049443E" w:rsidRPr="00F71151" w:rsidRDefault="005E2B6B" w:rsidP="00CF77D7">
            <w:pPr>
              <w:jc w:val="center"/>
            </w:pPr>
            <w:r>
              <w:t>ф</w:t>
            </w:r>
            <w:r w:rsidR="00CF77D7">
              <w:t>евраль</w:t>
            </w:r>
            <w:r>
              <w:t>-март</w:t>
            </w:r>
          </w:p>
        </w:tc>
        <w:tc>
          <w:tcPr>
            <w:tcW w:w="1983" w:type="dxa"/>
          </w:tcPr>
          <w:p w:rsidR="0049443E" w:rsidRPr="00F71151" w:rsidRDefault="00FE143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>
              <w:t>ч. 3 ст. 9 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C20581" w:rsidTr="006209DC">
        <w:trPr>
          <w:jc w:val="center"/>
        </w:trPr>
        <w:tc>
          <w:tcPr>
            <w:tcW w:w="917" w:type="dxa"/>
          </w:tcPr>
          <w:p w:rsidR="00C20581" w:rsidRPr="00D76F49" w:rsidRDefault="00C20581" w:rsidP="0049443E">
            <w:r>
              <w:t>2.1.</w:t>
            </w:r>
          </w:p>
        </w:tc>
        <w:tc>
          <w:tcPr>
            <w:tcW w:w="7670" w:type="dxa"/>
            <w:vAlign w:val="center"/>
          </w:tcPr>
          <w:p w:rsidR="00C20581" w:rsidRPr="00C20581" w:rsidRDefault="00CD41A1" w:rsidP="004344A5">
            <w:pPr>
              <w:jc w:val="both"/>
            </w:pPr>
            <w:r>
              <w:t>Аудит эффективного использования фонда главы района</w:t>
            </w:r>
          </w:p>
        </w:tc>
        <w:tc>
          <w:tcPr>
            <w:tcW w:w="1568" w:type="dxa"/>
            <w:vAlign w:val="center"/>
          </w:tcPr>
          <w:p w:rsidR="00C20581" w:rsidRDefault="00C20581" w:rsidP="005E2B6B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vAlign w:val="center"/>
          </w:tcPr>
          <w:p w:rsidR="00C20581" w:rsidRDefault="00C20581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C20581" w:rsidRDefault="00C20581" w:rsidP="0049443E">
            <w:pPr>
              <w:jc w:val="center"/>
            </w:pPr>
            <w:r w:rsidRPr="00C331E3">
              <w:t xml:space="preserve">п. 5 ч. 2 ст. 9 </w:t>
            </w:r>
            <w:r>
              <w:t>Закона 6-ФЗ</w:t>
            </w:r>
          </w:p>
          <w:p w:rsidR="00A12A82" w:rsidRDefault="00A12A82" w:rsidP="0049443E">
            <w:pPr>
              <w:jc w:val="center"/>
            </w:pPr>
          </w:p>
        </w:tc>
        <w:tc>
          <w:tcPr>
            <w:tcW w:w="759" w:type="dxa"/>
          </w:tcPr>
          <w:p w:rsidR="00C20581" w:rsidRDefault="00C20581" w:rsidP="0049443E">
            <w:pPr>
              <w:jc w:val="center"/>
            </w:pPr>
          </w:p>
        </w:tc>
      </w:tr>
      <w:tr w:rsidR="004344A5" w:rsidTr="006209DC">
        <w:trPr>
          <w:jc w:val="center"/>
        </w:trPr>
        <w:tc>
          <w:tcPr>
            <w:tcW w:w="917" w:type="dxa"/>
          </w:tcPr>
          <w:p w:rsidR="004344A5" w:rsidRPr="00D76F49" w:rsidRDefault="004344A5" w:rsidP="00C20581">
            <w:r w:rsidRPr="00D76F49">
              <w:t>2.</w:t>
            </w:r>
            <w:r w:rsidR="00C20581">
              <w:t>2</w:t>
            </w:r>
            <w:r w:rsidRPr="00D76F49">
              <w:t>.</w:t>
            </w:r>
          </w:p>
        </w:tc>
        <w:tc>
          <w:tcPr>
            <w:tcW w:w="7670" w:type="dxa"/>
            <w:vAlign w:val="center"/>
          </w:tcPr>
          <w:p w:rsidR="004344A5" w:rsidRPr="00937B3D" w:rsidRDefault="00CD41A1" w:rsidP="004344A5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Аудит эффективности расходования бюджетных денежных средств на разработку ПСД за 2012-2016 гг. и эффективность использования разработанных ПСД за 2012-2016 гг.</w:t>
            </w:r>
          </w:p>
        </w:tc>
        <w:tc>
          <w:tcPr>
            <w:tcW w:w="1568" w:type="dxa"/>
            <w:vAlign w:val="center"/>
          </w:tcPr>
          <w:p w:rsidR="004344A5" w:rsidRPr="00D76F49" w:rsidRDefault="00937B3D" w:rsidP="00CD41A1">
            <w:pPr>
              <w:jc w:val="center"/>
            </w:pPr>
            <w:r>
              <w:t>1</w:t>
            </w:r>
            <w:r w:rsidR="00CD41A1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4344A5" w:rsidRPr="00D76F49" w:rsidRDefault="0056066C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4344A5" w:rsidRPr="00D76F49" w:rsidRDefault="00937B3D" w:rsidP="0049443E">
            <w:pPr>
              <w:jc w:val="center"/>
            </w:pPr>
            <w:r w:rsidRPr="00C331E3">
              <w:t xml:space="preserve">п. 5 ч. 2 ст. 9 </w:t>
            </w:r>
            <w:r>
              <w:t>Закона 6-ФЗ</w:t>
            </w:r>
          </w:p>
        </w:tc>
        <w:tc>
          <w:tcPr>
            <w:tcW w:w="759" w:type="dxa"/>
          </w:tcPr>
          <w:p w:rsidR="004344A5" w:rsidRDefault="004344A5" w:rsidP="0049443E">
            <w:pPr>
              <w:jc w:val="center"/>
            </w:pPr>
          </w:p>
        </w:tc>
      </w:tr>
      <w:tr w:rsidR="004344A5" w:rsidTr="006209DC">
        <w:trPr>
          <w:jc w:val="center"/>
        </w:trPr>
        <w:tc>
          <w:tcPr>
            <w:tcW w:w="917" w:type="dxa"/>
          </w:tcPr>
          <w:p w:rsidR="004344A5" w:rsidRPr="00F71151" w:rsidRDefault="00C20581" w:rsidP="00B075CE">
            <w:r>
              <w:t>2.3</w:t>
            </w:r>
            <w:r w:rsidR="004344A5">
              <w:t>.</w:t>
            </w:r>
          </w:p>
        </w:tc>
        <w:tc>
          <w:tcPr>
            <w:tcW w:w="7670" w:type="dxa"/>
            <w:vAlign w:val="center"/>
          </w:tcPr>
          <w:p w:rsidR="004344A5" w:rsidRPr="007557D5" w:rsidRDefault="00CD41A1" w:rsidP="00CD41A1">
            <w:pPr>
              <w:autoSpaceDE w:val="0"/>
              <w:autoSpaceDN w:val="0"/>
              <w:adjustRightInd w:val="0"/>
              <w:jc w:val="both"/>
            </w:pPr>
            <w:r>
              <w:t xml:space="preserve">Анализ расходования бюджетных средств, выделенных на муниципальное задание по содержанию крытой ледовой площадки за </w:t>
            </w:r>
            <w:r>
              <w:lastRenderedPageBreak/>
              <w:t>2016 год</w:t>
            </w:r>
          </w:p>
        </w:tc>
        <w:tc>
          <w:tcPr>
            <w:tcW w:w="1568" w:type="dxa"/>
          </w:tcPr>
          <w:p w:rsidR="004344A5" w:rsidRPr="00F71151" w:rsidRDefault="00CD41A1" w:rsidP="005E2B6B">
            <w:pPr>
              <w:jc w:val="center"/>
            </w:pPr>
            <w:r>
              <w:lastRenderedPageBreak/>
              <w:t>2</w:t>
            </w:r>
            <w:r w:rsidR="004344A5">
              <w:t xml:space="preserve"> квартал</w:t>
            </w:r>
          </w:p>
        </w:tc>
        <w:tc>
          <w:tcPr>
            <w:tcW w:w="1983" w:type="dxa"/>
          </w:tcPr>
          <w:p w:rsidR="004344A5" w:rsidRPr="00F71151" w:rsidRDefault="0056066C" w:rsidP="004344A5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344A5" w:rsidRDefault="004344A5" w:rsidP="0049443E">
            <w:pPr>
              <w:jc w:val="center"/>
            </w:pPr>
            <w:r w:rsidRPr="00C331E3">
              <w:t xml:space="preserve">п. 5 ч. 2 ст. 9 </w:t>
            </w:r>
            <w:r>
              <w:t>Закона 6-ФЗ</w:t>
            </w:r>
          </w:p>
        </w:tc>
        <w:tc>
          <w:tcPr>
            <w:tcW w:w="759" w:type="dxa"/>
          </w:tcPr>
          <w:p w:rsidR="004344A5" w:rsidRDefault="004344A5" w:rsidP="0049443E">
            <w:pPr>
              <w:jc w:val="center"/>
            </w:pPr>
          </w:p>
        </w:tc>
      </w:tr>
      <w:tr w:rsidR="00F330BF" w:rsidTr="006209DC">
        <w:trPr>
          <w:jc w:val="center"/>
        </w:trPr>
        <w:tc>
          <w:tcPr>
            <w:tcW w:w="917" w:type="dxa"/>
          </w:tcPr>
          <w:p w:rsidR="00F330BF" w:rsidRDefault="00F330BF" w:rsidP="00B075CE">
            <w:r>
              <w:lastRenderedPageBreak/>
              <w:t>2.4.</w:t>
            </w:r>
          </w:p>
        </w:tc>
        <w:tc>
          <w:tcPr>
            <w:tcW w:w="7670" w:type="dxa"/>
            <w:vAlign w:val="center"/>
          </w:tcPr>
          <w:p w:rsidR="00F330BF" w:rsidRPr="007557D5" w:rsidRDefault="00CD41A1" w:rsidP="007557D5">
            <w:pPr>
              <w:autoSpaceDE w:val="0"/>
              <w:autoSpaceDN w:val="0"/>
              <w:adjustRightInd w:val="0"/>
            </w:pPr>
            <w:r w:rsidRPr="007557D5">
              <w:t>Анализ целевого и эффективного использования денежных сре</w:t>
            </w:r>
            <w:proofErr w:type="gramStart"/>
            <w:r w:rsidRPr="007557D5">
              <w:t>дств кр</w:t>
            </w:r>
            <w:proofErr w:type="gramEnd"/>
            <w:r w:rsidRPr="007557D5">
              <w:t xml:space="preserve">аевого и местного бюджетов, направленных на реализацию программы </w:t>
            </w:r>
            <w:r w:rsidRPr="007557D5">
              <w:rPr>
                <w:color w:val="000000"/>
              </w:rPr>
              <w:t>«Экономическое развитие»</w:t>
            </w:r>
          </w:p>
        </w:tc>
        <w:tc>
          <w:tcPr>
            <w:tcW w:w="1568" w:type="dxa"/>
          </w:tcPr>
          <w:p w:rsidR="00F330BF" w:rsidRDefault="00CD41A1" w:rsidP="005E2B6B">
            <w:pPr>
              <w:jc w:val="center"/>
            </w:pPr>
            <w:r>
              <w:t>3</w:t>
            </w:r>
            <w:r w:rsidR="00F330BF">
              <w:t xml:space="preserve"> квартал</w:t>
            </w:r>
          </w:p>
        </w:tc>
        <w:tc>
          <w:tcPr>
            <w:tcW w:w="1983" w:type="dxa"/>
          </w:tcPr>
          <w:p w:rsidR="00F330BF" w:rsidRDefault="00F330BF" w:rsidP="004344A5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F330BF" w:rsidRPr="00C331E3" w:rsidRDefault="00F330BF" w:rsidP="0049443E">
            <w:pPr>
              <w:jc w:val="center"/>
            </w:pPr>
            <w:r w:rsidRPr="00C331E3">
              <w:t xml:space="preserve">п. 5 ч. 2 ст. 9 </w:t>
            </w:r>
            <w:r>
              <w:t>Закона 6-ФЗ</w:t>
            </w:r>
          </w:p>
        </w:tc>
        <w:tc>
          <w:tcPr>
            <w:tcW w:w="759" w:type="dxa"/>
          </w:tcPr>
          <w:p w:rsidR="00F330BF" w:rsidRDefault="00F330BF" w:rsidP="0049443E">
            <w:pPr>
              <w:jc w:val="center"/>
            </w:pPr>
          </w:p>
        </w:tc>
      </w:tr>
      <w:tr w:rsidR="00A31ACD" w:rsidTr="006209DC">
        <w:trPr>
          <w:jc w:val="center"/>
        </w:trPr>
        <w:tc>
          <w:tcPr>
            <w:tcW w:w="917" w:type="dxa"/>
          </w:tcPr>
          <w:p w:rsidR="00A31ACD" w:rsidRDefault="00A31ACD" w:rsidP="00B075CE">
            <w:r>
              <w:t>2.5.</w:t>
            </w:r>
          </w:p>
        </w:tc>
        <w:tc>
          <w:tcPr>
            <w:tcW w:w="7670" w:type="dxa"/>
            <w:vAlign w:val="center"/>
          </w:tcPr>
          <w:p w:rsidR="00A31ACD" w:rsidRPr="007557D5" w:rsidRDefault="00A31ACD" w:rsidP="00865BB8">
            <w:pPr>
              <w:autoSpaceDE w:val="0"/>
              <w:autoSpaceDN w:val="0"/>
              <w:adjustRightInd w:val="0"/>
            </w:pPr>
            <w:r>
              <w:t xml:space="preserve">Аудит расходования бюджетных средств на </w:t>
            </w:r>
            <w:r w:rsidR="00865BB8">
              <w:t xml:space="preserve">капитальный ремонт дороги </w:t>
            </w:r>
            <w:proofErr w:type="spellStart"/>
            <w:r w:rsidR="00865BB8">
              <w:t>Красновишерск-Вая</w:t>
            </w:r>
            <w:proofErr w:type="spellEnd"/>
            <w:r w:rsidR="00865BB8">
              <w:t xml:space="preserve"> (км. 35+124-км. 52+184) (второй участок дороги)</w:t>
            </w:r>
            <w:r>
              <w:t xml:space="preserve"> </w:t>
            </w:r>
          </w:p>
        </w:tc>
        <w:tc>
          <w:tcPr>
            <w:tcW w:w="1568" w:type="dxa"/>
          </w:tcPr>
          <w:p w:rsidR="00A31ACD" w:rsidRDefault="00865BB8" w:rsidP="005E2B6B">
            <w:pPr>
              <w:jc w:val="center"/>
            </w:pPr>
            <w:r>
              <w:t>4</w:t>
            </w:r>
            <w:r w:rsidR="00A31ACD">
              <w:t xml:space="preserve"> квартал</w:t>
            </w:r>
          </w:p>
        </w:tc>
        <w:tc>
          <w:tcPr>
            <w:tcW w:w="1983" w:type="dxa"/>
          </w:tcPr>
          <w:p w:rsidR="00A31ACD" w:rsidRDefault="00A31ACD" w:rsidP="004344A5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A31ACD" w:rsidRPr="00C331E3" w:rsidRDefault="00B95889" w:rsidP="0049443E">
            <w:pPr>
              <w:jc w:val="center"/>
            </w:pPr>
            <w:r w:rsidRPr="00C331E3">
              <w:t xml:space="preserve">п. 5 ч. 2 ст. 9 </w:t>
            </w:r>
            <w:r>
              <w:t>Закона 6-ФЗ</w:t>
            </w:r>
          </w:p>
        </w:tc>
        <w:tc>
          <w:tcPr>
            <w:tcW w:w="759" w:type="dxa"/>
          </w:tcPr>
          <w:p w:rsidR="00A31ACD" w:rsidRDefault="00A31ACD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D76F49" w:rsidRDefault="0049443E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D76F49" w:rsidRDefault="0049443E" w:rsidP="0049443E">
            <w:r w:rsidRPr="00D76F49">
              <w:t>3.1</w:t>
            </w:r>
          </w:p>
        </w:tc>
        <w:tc>
          <w:tcPr>
            <w:tcW w:w="7670" w:type="dxa"/>
          </w:tcPr>
          <w:p w:rsidR="0049443E" w:rsidRPr="00D76F49" w:rsidRDefault="0049443E" w:rsidP="0049443E">
            <w:r w:rsidRPr="00D76F49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568" w:type="dxa"/>
          </w:tcPr>
          <w:p w:rsidR="0049443E" w:rsidRPr="00F71151" w:rsidRDefault="008A645B" w:rsidP="0049443E">
            <w:r>
              <w:t>По мере необходимости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>
              <w:t>п. 8 ч. 2 ст. 9 Закона 6-ФЗ,</w:t>
            </w:r>
          </w:p>
          <w:p w:rsidR="0049443E" w:rsidRDefault="0049443E" w:rsidP="0049443E">
            <w:pPr>
              <w:jc w:val="center"/>
            </w:pPr>
            <w:r>
              <w:t>ч. 2 ст.157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49443E">
            <w:r>
              <w:t>3.2.</w:t>
            </w:r>
          </w:p>
        </w:tc>
        <w:tc>
          <w:tcPr>
            <w:tcW w:w="7670" w:type="dxa"/>
          </w:tcPr>
          <w:p w:rsidR="0049443E" w:rsidRPr="0023680F" w:rsidRDefault="0049443E" w:rsidP="005E2B6B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="008A645B">
              <w:t>КС</w:t>
            </w:r>
            <w:r w:rsidR="005E2B6B">
              <w:t>П</w:t>
            </w:r>
          </w:p>
        </w:tc>
        <w:tc>
          <w:tcPr>
            <w:tcW w:w="1568" w:type="dxa"/>
          </w:tcPr>
          <w:p w:rsidR="0049443E" w:rsidRPr="00F71151" w:rsidRDefault="008A645B" w:rsidP="0049443E">
            <w:r>
              <w:t xml:space="preserve">Декабрь 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D76F49" w:rsidRDefault="0049443E" w:rsidP="005E2B6B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 w:rsidR="005E2B6B">
              <w:t>3</w:t>
            </w:r>
            <w:r w:rsidRPr="00D76F49">
              <w:t>.</w:t>
            </w:r>
          </w:p>
        </w:tc>
        <w:tc>
          <w:tcPr>
            <w:tcW w:w="7670" w:type="dxa"/>
          </w:tcPr>
          <w:p w:rsidR="0049443E" w:rsidRPr="00D76F49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8" w:type="dxa"/>
          </w:tcPr>
          <w:p w:rsidR="0049443E" w:rsidRPr="00F71151" w:rsidRDefault="008A645B" w:rsidP="0049443E">
            <w:r>
              <w:t>В течение года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8A645B" w:rsidTr="006209DC">
        <w:trPr>
          <w:jc w:val="center"/>
        </w:trPr>
        <w:tc>
          <w:tcPr>
            <w:tcW w:w="917" w:type="dxa"/>
          </w:tcPr>
          <w:p w:rsidR="008A645B" w:rsidRPr="00F71151" w:rsidRDefault="008A645B" w:rsidP="00A96D17">
            <w:r>
              <w:t>3.</w:t>
            </w:r>
            <w:r w:rsidR="00A96D17">
              <w:t>4</w:t>
            </w:r>
            <w:r>
              <w:t>.</w:t>
            </w:r>
          </w:p>
        </w:tc>
        <w:tc>
          <w:tcPr>
            <w:tcW w:w="7670" w:type="dxa"/>
          </w:tcPr>
          <w:p w:rsidR="008A645B" w:rsidRDefault="008A645B" w:rsidP="0049443E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568" w:type="dxa"/>
          </w:tcPr>
          <w:p w:rsidR="008A645B" w:rsidRPr="00F71151" w:rsidRDefault="008A645B" w:rsidP="004E4E72">
            <w:r>
              <w:t>В течение года</w:t>
            </w:r>
            <w:r w:rsidR="005E2B6B">
              <w:t xml:space="preserve"> по мере необходимости</w:t>
            </w:r>
          </w:p>
        </w:tc>
        <w:tc>
          <w:tcPr>
            <w:tcW w:w="1983" w:type="dxa"/>
          </w:tcPr>
          <w:p w:rsidR="008A645B" w:rsidRPr="00F71151" w:rsidRDefault="0056066C" w:rsidP="004E4E72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8A645B" w:rsidRDefault="008A645B" w:rsidP="0049443E">
            <w:pPr>
              <w:jc w:val="center"/>
            </w:pPr>
            <w:r>
              <w:t>ст. 268.1 БК РФ</w:t>
            </w:r>
          </w:p>
        </w:tc>
        <w:tc>
          <w:tcPr>
            <w:tcW w:w="759" w:type="dxa"/>
          </w:tcPr>
          <w:p w:rsidR="008A645B" w:rsidRDefault="008A645B" w:rsidP="0049443E">
            <w:pPr>
              <w:jc w:val="center"/>
            </w:pPr>
          </w:p>
        </w:tc>
      </w:tr>
      <w:tr w:rsidR="008A645B" w:rsidTr="006209DC">
        <w:trPr>
          <w:jc w:val="center"/>
        </w:trPr>
        <w:tc>
          <w:tcPr>
            <w:tcW w:w="917" w:type="dxa"/>
          </w:tcPr>
          <w:p w:rsidR="008A645B" w:rsidRPr="00D76F49" w:rsidRDefault="008A645B" w:rsidP="00A96D17">
            <w:r w:rsidRPr="00D76F49">
              <w:t>3.</w:t>
            </w:r>
            <w:r w:rsidR="00A96D17">
              <w:t>5</w:t>
            </w:r>
            <w:r w:rsidRPr="00D76F49">
              <w:t>.</w:t>
            </w:r>
          </w:p>
        </w:tc>
        <w:tc>
          <w:tcPr>
            <w:tcW w:w="7670" w:type="dxa"/>
          </w:tcPr>
          <w:p w:rsidR="008A645B" w:rsidRPr="00D76F49" w:rsidRDefault="008A645B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68" w:type="dxa"/>
          </w:tcPr>
          <w:p w:rsidR="008A645B" w:rsidRPr="00F71151" w:rsidRDefault="008A645B" w:rsidP="004E4E72">
            <w:r>
              <w:t>В течение года</w:t>
            </w:r>
          </w:p>
        </w:tc>
        <w:tc>
          <w:tcPr>
            <w:tcW w:w="1983" w:type="dxa"/>
          </w:tcPr>
          <w:p w:rsidR="008A645B" w:rsidRPr="00F71151" w:rsidRDefault="0056066C" w:rsidP="004E4E72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8A645B" w:rsidRPr="00D76F49" w:rsidRDefault="008A645B" w:rsidP="0049443E">
            <w:pPr>
              <w:jc w:val="center"/>
            </w:pPr>
            <w:r w:rsidRPr="00D76F49">
              <w:t>ст. 16 Закона 6-ФЗ</w:t>
            </w:r>
          </w:p>
          <w:p w:rsidR="008A645B" w:rsidRPr="00D76F49" w:rsidRDefault="008A645B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759" w:type="dxa"/>
          </w:tcPr>
          <w:p w:rsidR="008A645B" w:rsidRDefault="008A645B" w:rsidP="0049443E">
            <w:pPr>
              <w:jc w:val="center"/>
            </w:pPr>
          </w:p>
        </w:tc>
      </w:tr>
      <w:tr w:rsidR="008A645B" w:rsidTr="006209DC">
        <w:trPr>
          <w:jc w:val="center"/>
        </w:trPr>
        <w:tc>
          <w:tcPr>
            <w:tcW w:w="917" w:type="dxa"/>
          </w:tcPr>
          <w:p w:rsidR="008A645B" w:rsidRPr="00D76F49" w:rsidRDefault="008A645B" w:rsidP="00A96D17">
            <w:r w:rsidRPr="00D76F49">
              <w:t>3.</w:t>
            </w:r>
            <w:r w:rsidR="00A96D17">
              <w:t>6</w:t>
            </w:r>
            <w:r w:rsidRPr="00D76F49">
              <w:t>.</w:t>
            </w:r>
          </w:p>
        </w:tc>
        <w:tc>
          <w:tcPr>
            <w:tcW w:w="7670" w:type="dxa"/>
          </w:tcPr>
          <w:p w:rsidR="008A645B" w:rsidRPr="00D76F49" w:rsidRDefault="008A645B" w:rsidP="005E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5E2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нарушений и недостатков, за исполнением уведомлений, представлений и предписаний</w:t>
            </w:r>
          </w:p>
        </w:tc>
        <w:tc>
          <w:tcPr>
            <w:tcW w:w="1568" w:type="dxa"/>
          </w:tcPr>
          <w:p w:rsidR="008A645B" w:rsidRPr="00F71151" w:rsidRDefault="008A645B" w:rsidP="004E4E72">
            <w:r>
              <w:t>В течение года</w:t>
            </w:r>
          </w:p>
        </w:tc>
        <w:tc>
          <w:tcPr>
            <w:tcW w:w="1983" w:type="dxa"/>
          </w:tcPr>
          <w:p w:rsidR="008A645B" w:rsidRPr="00F71151" w:rsidRDefault="0056066C" w:rsidP="004E4E72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8A645B" w:rsidRPr="00D76F49" w:rsidRDefault="008A645B" w:rsidP="0049443E">
            <w:pPr>
              <w:jc w:val="center"/>
            </w:pPr>
            <w:r>
              <w:t>Положение о КСК</w:t>
            </w:r>
          </w:p>
        </w:tc>
        <w:tc>
          <w:tcPr>
            <w:tcW w:w="759" w:type="dxa"/>
          </w:tcPr>
          <w:p w:rsidR="008A645B" w:rsidRDefault="008A645B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D76F49" w:rsidRDefault="0049443E" w:rsidP="008A645B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и кадровая работа </w:t>
            </w:r>
            <w:r w:rsidR="008A645B">
              <w:rPr>
                <w:b/>
              </w:rPr>
              <w:t>КСК</w:t>
            </w:r>
          </w:p>
        </w:tc>
      </w:tr>
      <w:tr w:rsidR="008E28F2" w:rsidTr="006209DC">
        <w:trPr>
          <w:jc w:val="center"/>
        </w:trPr>
        <w:tc>
          <w:tcPr>
            <w:tcW w:w="917" w:type="dxa"/>
          </w:tcPr>
          <w:p w:rsidR="008E28F2" w:rsidRPr="00D76F49" w:rsidRDefault="008E28F2" w:rsidP="0049443E">
            <w:r w:rsidRPr="00D76F49">
              <w:t>4.1.</w:t>
            </w:r>
          </w:p>
        </w:tc>
        <w:tc>
          <w:tcPr>
            <w:tcW w:w="7670" w:type="dxa"/>
          </w:tcPr>
          <w:p w:rsidR="008E28F2" w:rsidRPr="00D76F49" w:rsidRDefault="008E28F2" w:rsidP="005E2B6B">
            <w:r w:rsidRPr="00D76F49">
              <w:t xml:space="preserve">Проверка на соответствие законодательству проектов договоров, соглашений, контрактов, заключаемых </w:t>
            </w:r>
            <w:r>
              <w:t>КС</w:t>
            </w:r>
            <w:r w:rsidR="005E2B6B">
              <w:t>П</w:t>
            </w:r>
          </w:p>
        </w:tc>
        <w:tc>
          <w:tcPr>
            <w:tcW w:w="1568" w:type="dxa"/>
          </w:tcPr>
          <w:p w:rsidR="008E28F2" w:rsidRPr="00F71151" w:rsidRDefault="008E28F2" w:rsidP="004E4E72">
            <w:r>
              <w:t>В течение года</w:t>
            </w:r>
          </w:p>
        </w:tc>
        <w:tc>
          <w:tcPr>
            <w:tcW w:w="1983" w:type="dxa"/>
          </w:tcPr>
          <w:p w:rsidR="008E28F2" w:rsidRPr="00F71151" w:rsidRDefault="0056066C" w:rsidP="004E4E72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8E28F2" w:rsidRPr="00EE7804" w:rsidRDefault="008E28F2" w:rsidP="008A645B">
            <w:pPr>
              <w:jc w:val="center"/>
            </w:pPr>
            <w:r>
              <w:t>регламент</w:t>
            </w:r>
          </w:p>
        </w:tc>
        <w:tc>
          <w:tcPr>
            <w:tcW w:w="759" w:type="dxa"/>
          </w:tcPr>
          <w:p w:rsidR="008E28F2" w:rsidRDefault="008E28F2" w:rsidP="0049443E">
            <w:pPr>
              <w:jc w:val="center"/>
            </w:pPr>
          </w:p>
        </w:tc>
      </w:tr>
      <w:tr w:rsidR="005E2B6B" w:rsidTr="006209DC">
        <w:trPr>
          <w:jc w:val="center"/>
        </w:trPr>
        <w:tc>
          <w:tcPr>
            <w:tcW w:w="917" w:type="dxa"/>
          </w:tcPr>
          <w:p w:rsidR="005E2B6B" w:rsidRPr="00D76F49" w:rsidRDefault="005E2B6B" w:rsidP="00A96D17">
            <w:r>
              <w:t>4.</w:t>
            </w:r>
            <w:r w:rsidR="00A96D17">
              <w:t>2</w:t>
            </w:r>
            <w:r w:rsidRPr="00D76F49">
              <w:t>.</w:t>
            </w:r>
          </w:p>
        </w:tc>
        <w:tc>
          <w:tcPr>
            <w:tcW w:w="7670" w:type="dxa"/>
          </w:tcPr>
          <w:p w:rsidR="005E2B6B" w:rsidRPr="00D76F49" w:rsidRDefault="005E2B6B" w:rsidP="00865BB8">
            <w:r w:rsidRPr="000506DA">
              <w:t>Разработка, согласование  и утверждение плана методологического обеспечения деятельности на 201</w:t>
            </w:r>
            <w:r w:rsidR="00865BB8">
              <w:t>8</w:t>
            </w:r>
            <w:r w:rsidRPr="000506DA">
              <w:t xml:space="preserve"> год</w:t>
            </w:r>
          </w:p>
        </w:tc>
        <w:tc>
          <w:tcPr>
            <w:tcW w:w="1568" w:type="dxa"/>
          </w:tcPr>
          <w:p w:rsidR="005E2B6B" w:rsidRPr="00F71151" w:rsidRDefault="005E2B6B" w:rsidP="004E4E72">
            <w:r>
              <w:t>декабрь</w:t>
            </w:r>
          </w:p>
        </w:tc>
        <w:tc>
          <w:tcPr>
            <w:tcW w:w="1983" w:type="dxa"/>
          </w:tcPr>
          <w:p w:rsidR="005E2B6B" w:rsidRDefault="0056066C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5E2B6B" w:rsidRDefault="005E2B6B" w:rsidP="008E28F2">
            <w:pPr>
              <w:jc w:val="center"/>
            </w:pPr>
            <w:r w:rsidRPr="00C91CEB">
              <w:t>регламент</w:t>
            </w:r>
          </w:p>
        </w:tc>
        <w:tc>
          <w:tcPr>
            <w:tcW w:w="759" w:type="dxa"/>
          </w:tcPr>
          <w:p w:rsidR="005E2B6B" w:rsidRDefault="005E2B6B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D76F49" w:rsidRDefault="0049443E" w:rsidP="00A96D17">
            <w:r w:rsidRPr="00D76F49">
              <w:t>4.</w:t>
            </w:r>
            <w:r w:rsidR="00A96D17">
              <w:t>3</w:t>
            </w:r>
            <w:r w:rsidRPr="00D76F49">
              <w:t>.</w:t>
            </w:r>
          </w:p>
        </w:tc>
        <w:tc>
          <w:tcPr>
            <w:tcW w:w="7670" w:type="dxa"/>
          </w:tcPr>
          <w:p w:rsidR="0049443E" w:rsidRPr="00D76F49" w:rsidRDefault="0049443E" w:rsidP="0049443E"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68" w:type="dxa"/>
          </w:tcPr>
          <w:p w:rsidR="0049443E" w:rsidRPr="00F71151" w:rsidRDefault="008E28F2" w:rsidP="0049443E">
            <w:r>
              <w:t>В течение года</w:t>
            </w:r>
          </w:p>
        </w:tc>
        <w:tc>
          <w:tcPr>
            <w:tcW w:w="1983" w:type="dxa"/>
          </w:tcPr>
          <w:p w:rsidR="0049443E" w:rsidRPr="00F71151" w:rsidRDefault="002E36D7" w:rsidP="0049443E">
            <w:proofErr w:type="spellStart"/>
            <w:r>
              <w:t>Паникар</w:t>
            </w:r>
            <w:proofErr w:type="spellEnd"/>
            <w:r>
              <w:t xml:space="preserve"> Е.А.</w:t>
            </w:r>
          </w:p>
        </w:tc>
        <w:tc>
          <w:tcPr>
            <w:tcW w:w="2970" w:type="dxa"/>
          </w:tcPr>
          <w:p w:rsidR="0049443E" w:rsidRPr="00F71151" w:rsidRDefault="0049443E" w:rsidP="0049443E">
            <w:pPr>
              <w:jc w:val="center"/>
            </w:pPr>
            <w:r>
              <w:t>ст. 28 Закона 25-ФЗ, ТК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D76F49" w:rsidRDefault="0049443E" w:rsidP="00A96D17">
            <w:r w:rsidRPr="00D76F49">
              <w:t>4.</w:t>
            </w:r>
            <w:r w:rsidR="00A96D17">
              <w:t>4</w:t>
            </w:r>
            <w:r w:rsidRPr="00D76F49">
              <w:t>.</w:t>
            </w:r>
          </w:p>
        </w:tc>
        <w:tc>
          <w:tcPr>
            <w:tcW w:w="7670" w:type="dxa"/>
          </w:tcPr>
          <w:p w:rsidR="0049443E" w:rsidRPr="00D76F49" w:rsidRDefault="0049443E" w:rsidP="00112C45">
            <w:r w:rsidRPr="00D76F49">
              <w:t xml:space="preserve">Организация и проведение мероприятий по повышению квалификации </w:t>
            </w:r>
            <w:r w:rsidRPr="00D76F49">
              <w:lastRenderedPageBreak/>
              <w:t xml:space="preserve">сотрудников </w:t>
            </w:r>
            <w:r w:rsidR="008E28F2">
              <w:t>КС</w:t>
            </w:r>
            <w:r w:rsidR="00112C45">
              <w:t>П</w:t>
            </w:r>
            <w:r w:rsidRPr="00D76F49">
              <w:t xml:space="preserve"> </w:t>
            </w:r>
          </w:p>
        </w:tc>
        <w:tc>
          <w:tcPr>
            <w:tcW w:w="1568" w:type="dxa"/>
          </w:tcPr>
          <w:p w:rsidR="0049443E" w:rsidRPr="00F71151" w:rsidRDefault="008E28F2" w:rsidP="0049443E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lastRenderedPageBreak/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F71151" w:rsidRDefault="0049443E" w:rsidP="004944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8E28F2" w:rsidP="00A96D17">
            <w:r>
              <w:lastRenderedPageBreak/>
              <w:t>4.</w:t>
            </w:r>
            <w:r w:rsidR="00A96D17">
              <w:t>5</w:t>
            </w:r>
            <w:r w:rsidR="0049443E" w:rsidRPr="00341605">
              <w:t>.</w:t>
            </w:r>
          </w:p>
        </w:tc>
        <w:tc>
          <w:tcPr>
            <w:tcW w:w="7670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68" w:type="dxa"/>
          </w:tcPr>
          <w:p w:rsidR="0049443E" w:rsidRPr="00F71151" w:rsidRDefault="008E28F2" w:rsidP="0049443E">
            <w:r>
              <w:t>В течение года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F71151" w:rsidRDefault="0049443E" w:rsidP="004944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A96D17">
            <w:r w:rsidRPr="00341605">
              <w:t>4.</w:t>
            </w:r>
            <w:r w:rsidR="00A96D17">
              <w:t>6</w:t>
            </w:r>
            <w:r w:rsidRPr="00341605">
              <w:t>.</w:t>
            </w:r>
          </w:p>
        </w:tc>
        <w:tc>
          <w:tcPr>
            <w:tcW w:w="7670" w:type="dxa"/>
          </w:tcPr>
          <w:p w:rsidR="0049443E" w:rsidRPr="00341605" w:rsidRDefault="0049443E" w:rsidP="00112C45">
            <w:r w:rsidRPr="00341605">
              <w:t xml:space="preserve">Проведение  комплекса мер по охране труда и технике безопасности в </w:t>
            </w:r>
            <w:r w:rsidR="008E28F2">
              <w:t>КС</w:t>
            </w:r>
            <w:r w:rsidR="00112C45">
              <w:t>П</w:t>
            </w:r>
          </w:p>
        </w:tc>
        <w:tc>
          <w:tcPr>
            <w:tcW w:w="1568" w:type="dxa"/>
          </w:tcPr>
          <w:p w:rsidR="0049443E" w:rsidRPr="00F71151" w:rsidRDefault="008E28F2" w:rsidP="0049443E">
            <w:r>
              <w:t>В течение года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F71151" w:rsidRDefault="0049443E" w:rsidP="0049443E">
            <w:pPr>
              <w:jc w:val="center"/>
            </w:pPr>
            <w:r>
              <w:t>ТК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341605" w:rsidRDefault="0049443E" w:rsidP="0049443E">
            <w:pPr>
              <w:jc w:val="center"/>
              <w:rPr>
                <w:b/>
                <w:highlight w:val="cyan"/>
              </w:rPr>
            </w:pPr>
            <w:r w:rsidRPr="00341605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5.1.</w:t>
            </w:r>
          </w:p>
        </w:tc>
        <w:tc>
          <w:tcPr>
            <w:tcW w:w="7670" w:type="dxa"/>
          </w:tcPr>
          <w:p w:rsidR="0049443E" w:rsidRPr="00341605" w:rsidRDefault="0049443E" w:rsidP="00112C45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 w:rsidR="008E28F2">
              <w:t>КС</w:t>
            </w:r>
            <w:r w:rsidR="00112C45">
              <w:t>П</w:t>
            </w:r>
          </w:p>
        </w:tc>
        <w:tc>
          <w:tcPr>
            <w:tcW w:w="1568" w:type="dxa"/>
          </w:tcPr>
          <w:p w:rsidR="0049443E" w:rsidRPr="00F71151" w:rsidRDefault="008E28F2" w:rsidP="00112C45">
            <w:r>
              <w:t>3 квартал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0A7BEB" w:rsidRDefault="0049443E" w:rsidP="0049443E">
            <w:pPr>
              <w:jc w:val="center"/>
            </w:pPr>
            <w:r>
              <w:t>ст.161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5.2.</w:t>
            </w:r>
          </w:p>
        </w:tc>
        <w:tc>
          <w:tcPr>
            <w:tcW w:w="7670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68" w:type="dxa"/>
          </w:tcPr>
          <w:p w:rsidR="0049443E" w:rsidRPr="00F71151" w:rsidRDefault="0049443E" w:rsidP="0049443E"/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0A7BEB" w:rsidRDefault="0049443E" w:rsidP="0049443E">
            <w:pPr>
              <w:jc w:val="center"/>
            </w:pPr>
            <w:r>
              <w:t>ст.264.1,264.2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5.3.</w:t>
            </w:r>
          </w:p>
        </w:tc>
        <w:tc>
          <w:tcPr>
            <w:tcW w:w="7670" w:type="dxa"/>
          </w:tcPr>
          <w:p w:rsidR="0049443E" w:rsidRPr="00341605" w:rsidRDefault="0049443E" w:rsidP="00112C45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Осуществление закупок товаров, работ и услуг для нужд </w:t>
            </w:r>
            <w:r w:rsidR="008E28F2">
              <w:t>КС</w:t>
            </w:r>
            <w:r w:rsidR="00112C45">
              <w:t>П</w:t>
            </w:r>
            <w:r w:rsidRPr="00341605">
              <w:t xml:space="preserve"> </w:t>
            </w:r>
          </w:p>
        </w:tc>
        <w:tc>
          <w:tcPr>
            <w:tcW w:w="1568" w:type="dxa"/>
          </w:tcPr>
          <w:p w:rsidR="0049443E" w:rsidRPr="00F71151" w:rsidRDefault="0049443E" w:rsidP="0049443E"/>
        </w:tc>
        <w:tc>
          <w:tcPr>
            <w:tcW w:w="1983" w:type="dxa"/>
          </w:tcPr>
          <w:p w:rsidR="0049443E" w:rsidRPr="00F71151" w:rsidRDefault="002E36D7" w:rsidP="0049443E">
            <w:proofErr w:type="spellStart"/>
            <w:r>
              <w:t>Паникар</w:t>
            </w:r>
            <w:proofErr w:type="spellEnd"/>
            <w:r>
              <w:t xml:space="preserve"> Е.А.</w:t>
            </w:r>
          </w:p>
        </w:tc>
        <w:tc>
          <w:tcPr>
            <w:tcW w:w="2970" w:type="dxa"/>
          </w:tcPr>
          <w:p w:rsidR="0049443E" w:rsidRPr="000A7BEB" w:rsidRDefault="0049443E" w:rsidP="0049443E">
            <w:pPr>
              <w:jc w:val="center"/>
            </w:pPr>
            <w:r>
              <w:t>ст.72 БК РФ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8E28F2">
            <w:pPr>
              <w:autoSpaceDE w:val="0"/>
              <w:autoSpaceDN w:val="0"/>
              <w:adjustRightInd w:val="0"/>
              <w:jc w:val="both"/>
            </w:pPr>
            <w:r w:rsidRPr="00341605">
              <w:t>5.</w:t>
            </w:r>
            <w:r w:rsidR="008E28F2">
              <w:t>4</w:t>
            </w:r>
            <w:r w:rsidRPr="00341605">
              <w:t>.</w:t>
            </w:r>
          </w:p>
        </w:tc>
        <w:tc>
          <w:tcPr>
            <w:tcW w:w="7670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568" w:type="dxa"/>
          </w:tcPr>
          <w:p w:rsidR="0049443E" w:rsidRPr="00F71151" w:rsidRDefault="008E28F2" w:rsidP="0049443E">
            <w:r>
              <w:t>декабрь</w:t>
            </w:r>
          </w:p>
        </w:tc>
        <w:tc>
          <w:tcPr>
            <w:tcW w:w="1983" w:type="dxa"/>
          </w:tcPr>
          <w:p w:rsidR="0049443E" w:rsidRPr="00F71151" w:rsidRDefault="0056066C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1201A9" w:rsidRDefault="0049443E" w:rsidP="0049443E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49443E" w:rsidRPr="001201A9" w:rsidRDefault="0049443E" w:rsidP="0049443E">
            <w:pPr>
              <w:jc w:val="center"/>
            </w:pPr>
            <w:r>
              <w:t xml:space="preserve">«О бухгалтерском учете», </w:t>
            </w:r>
          </w:p>
          <w:p w:rsidR="0049443E" w:rsidRPr="00EE7804" w:rsidRDefault="0049443E" w:rsidP="0049443E">
            <w:pPr>
              <w:jc w:val="center"/>
            </w:pP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341605" w:rsidRDefault="0049443E" w:rsidP="0049443E">
            <w:pPr>
              <w:jc w:val="center"/>
              <w:rPr>
                <w:b/>
              </w:rPr>
            </w:pPr>
            <w:r w:rsidRPr="00341605">
              <w:rPr>
                <w:b/>
              </w:rPr>
              <w:t>6. Организационная работа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49443E">
            <w:r>
              <w:t>6.1.</w:t>
            </w:r>
          </w:p>
        </w:tc>
        <w:tc>
          <w:tcPr>
            <w:tcW w:w="7670" w:type="dxa"/>
            <w:vAlign w:val="center"/>
          </w:tcPr>
          <w:p w:rsidR="0049443E" w:rsidRPr="00EE7804" w:rsidRDefault="0049443E" w:rsidP="00865BB8">
            <w:r w:rsidRPr="00EE7804">
              <w:t xml:space="preserve">Подготовка плана работы </w:t>
            </w:r>
            <w:r w:rsidR="008E28F2">
              <w:t>КС</w:t>
            </w:r>
            <w:r w:rsidR="00112C45">
              <w:t>П</w:t>
            </w:r>
            <w:r w:rsidRPr="00EE7804">
              <w:t xml:space="preserve"> на  </w:t>
            </w:r>
            <w:r w:rsidR="008E28F2">
              <w:t>201</w:t>
            </w:r>
            <w:r w:rsidR="00865BB8">
              <w:t>8</w:t>
            </w:r>
            <w:r w:rsidR="008E28F2">
              <w:t xml:space="preserve"> </w:t>
            </w:r>
            <w:r w:rsidRPr="00EE7804">
              <w:t xml:space="preserve">год </w:t>
            </w:r>
            <w:r w:rsidR="008E28F2">
              <w:t>с разбивкой по кварталам</w:t>
            </w:r>
            <w:r w:rsidRPr="00EE7804">
              <w:t xml:space="preserve"> </w:t>
            </w:r>
          </w:p>
        </w:tc>
        <w:tc>
          <w:tcPr>
            <w:tcW w:w="1568" w:type="dxa"/>
            <w:vAlign w:val="center"/>
          </w:tcPr>
          <w:p w:rsidR="0049443E" w:rsidRPr="00EE7804" w:rsidRDefault="008E28F2" w:rsidP="0049443E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  <w:vAlign w:val="center"/>
          </w:tcPr>
          <w:p w:rsidR="0049443E" w:rsidRPr="00EE7804" w:rsidRDefault="0056066C" w:rsidP="0049443E">
            <w:pPr>
              <w:jc w:val="center"/>
            </w:pPr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  <w:vAlign w:val="center"/>
          </w:tcPr>
          <w:p w:rsidR="0049443E" w:rsidRPr="00EE7804" w:rsidRDefault="0049443E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49443E" w:rsidRPr="00EE7804" w:rsidRDefault="0049443E" w:rsidP="00112C45">
            <w:pPr>
              <w:jc w:val="center"/>
            </w:pPr>
            <w:r w:rsidRPr="00EE7804">
              <w:t xml:space="preserve">Стандарт </w:t>
            </w:r>
            <w:r w:rsidR="008E28F2">
              <w:t>КС</w:t>
            </w:r>
            <w:r w:rsidR="00112C45">
              <w:t>П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r w:rsidRPr="00341605">
              <w:t>6.2.</w:t>
            </w:r>
          </w:p>
        </w:tc>
        <w:tc>
          <w:tcPr>
            <w:tcW w:w="7670" w:type="dxa"/>
          </w:tcPr>
          <w:p w:rsidR="0049443E" w:rsidRPr="00341605" w:rsidRDefault="0049443E" w:rsidP="00112C45">
            <w:r w:rsidRPr="00341605">
              <w:t xml:space="preserve">Подготовка ежегодного отчета о деятельности </w:t>
            </w:r>
            <w:r w:rsidR="008E28F2">
              <w:t>КС</w:t>
            </w:r>
            <w:r w:rsidR="00112C45">
              <w:t>П</w:t>
            </w:r>
            <w:r w:rsidRPr="00341605">
              <w:t xml:space="preserve"> в </w:t>
            </w:r>
            <w:r w:rsidR="008E28F2">
              <w:t>Земское Собрание</w:t>
            </w:r>
            <w:r w:rsidRPr="00341605">
              <w:t xml:space="preserve"> </w:t>
            </w:r>
          </w:p>
        </w:tc>
        <w:tc>
          <w:tcPr>
            <w:tcW w:w="1568" w:type="dxa"/>
          </w:tcPr>
          <w:p w:rsidR="0049443E" w:rsidRPr="00341605" w:rsidRDefault="005F0CB6" w:rsidP="008E28F2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</w:tcPr>
          <w:p w:rsidR="0049443E" w:rsidRPr="00341605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341605" w:rsidRDefault="0049443E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A96D17">
            <w:r w:rsidRPr="00341605">
              <w:t>6.</w:t>
            </w:r>
            <w:r w:rsidR="00A96D17">
              <w:t>3</w:t>
            </w:r>
            <w:r w:rsidRPr="00341605">
              <w:t>.</w:t>
            </w:r>
          </w:p>
        </w:tc>
        <w:tc>
          <w:tcPr>
            <w:tcW w:w="7670" w:type="dxa"/>
            <w:vAlign w:val="center"/>
          </w:tcPr>
          <w:p w:rsidR="0049443E" w:rsidRPr="00341605" w:rsidRDefault="0049443E" w:rsidP="00112C45">
            <w:r w:rsidRPr="00341605">
              <w:t xml:space="preserve">Рассмотрение запросов и обращений по вопросам, входящим в компетенцию </w:t>
            </w:r>
            <w:r w:rsidR="00DB6AAA">
              <w:t>КС</w:t>
            </w:r>
            <w:r w:rsidR="00112C45">
              <w:t>П</w:t>
            </w:r>
          </w:p>
        </w:tc>
        <w:tc>
          <w:tcPr>
            <w:tcW w:w="1568" w:type="dxa"/>
          </w:tcPr>
          <w:p w:rsidR="0049443E" w:rsidRPr="00341605" w:rsidRDefault="00DB6AAA" w:rsidP="0049443E">
            <w:r>
              <w:t>В течение года</w:t>
            </w:r>
          </w:p>
        </w:tc>
        <w:tc>
          <w:tcPr>
            <w:tcW w:w="1983" w:type="dxa"/>
          </w:tcPr>
          <w:p w:rsidR="0049443E" w:rsidRPr="00341605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341605" w:rsidRDefault="0049443E" w:rsidP="0049443E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A96D17">
            <w:r w:rsidRPr="00341605">
              <w:t>6.</w:t>
            </w:r>
            <w:r w:rsidR="00A96D17">
              <w:t>4</w:t>
            </w:r>
            <w:r w:rsidRPr="00341605">
              <w:t>.</w:t>
            </w:r>
          </w:p>
        </w:tc>
        <w:tc>
          <w:tcPr>
            <w:tcW w:w="7670" w:type="dxa"/>
          </w:tcPr>
          <w:p w:rsidR="0049443E" w:rsidRPr="00341605" w:rsidRDefault="0049443E" w:rsidP="00865BB8">
            <w:pPr>
              <w:jc w:val="both"/>
            </w:pPr>
            <w:r w:rsidRPr="00341605">
              <w:t xml:space="preserve">Разработка номенклатуры дел </w:t>
            </w:r>
            <w:r w:rsidR="00112C45">
              <w:t xml:space="preserve">МКУ «КСП </w:t>
            </w:r>
            <w:proofErr w:type="spellStart"/>
            <w:r w:rsidR="00112C45">
              <w:t>Красновишерского</w:t>
            </w:r>
            <w:proofErr w:type="spellEnd"/>
            <w:r w:rsidR="00112C45">
              <w:t xml:space="preserve"> муниципального района»</w:t>
            </w:r>
            <w:r w:rsidRPr="00341605">
              <w:t xml:space="preserve"> на 201</w:t>
            </w:r>
            <w:r w:rsidR="00865BB8">
              <w:t>7</w:t>
            </w:r>
            <w:r w:rsidRPr="00341605">
              <w:t xml:space="preserve"> год  </w:t>
            </w:r>
          </w:p>
        </w:tc>
        <w:tc>
          <w:tcPr>
            <w:tcW w:w="1568" w:type="dxa"/>
          </w:tcPr>
          <w:p w:rsidR="0049443E" w:rsidRPr="00341605" w:rsidRDefault="00DB6AAA" w:rsidP="0049443E">
            <w:r>
              <w:t>1 квартал</w:t>
            </w:r>
          </w:p>
        </w:tc>
        <w:tc>
          <w:tcPr>
            <w:tcW w:w="1983" w:type="dxa"/>
          </w:tcPr>
          <w:p w:rsidR="0049443E" w:rsidRPr="00341605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«Основные Правила работы архивов организаций»</w:t>
            </w:r>
          </w:p>
          <w:p w:rsidR="0049443E" w:rsidRPr="00341605" w:rsidRDefault="0049443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 xml:space="preserve">(одобрены решением Коллегии </w:t>
            </w:r>
            <w:proofErr w:type="spellStart"/>
            <w:r w:rsidRPr="00341605">
              <w:t>Росархива</w:t>
            </w:r>
            <w:proofErr w:type="spellEnd"/>
            <w:r w:rsidRPr="00341605">
              <w:t xml:space="preserve"> от 06.02.2002)</w:t>
            </w:r>
          </w:p>
          <w:p w:rsidR="0049443E" w:rsidRPr="00341605" w:rsidRDefault="0049443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 xml:space="preserve">Приказ Минкультуры РФ </w:t>
            </w:r>
            <w:r w:rsidRPr="00341605">
              <w:lastRenderedPageBreak/>
              <w:t>от 25.08.2010 N 558</w:t>
            </w:r>
          </w:p>
          <w:p w:rsidR="0049443E" w:rsidRPr="00341605" w:rsidRDefault="0049443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A96D17">
            <w:r w:rsidRPr="00341605">
              <w:lastRenderedPageBreak/>
              <w:t>6.</w:t>
            </w:r>
            <w:r w:rsidR="00A96D17">
              <w:t>5</w:t>
            </w:r>
            <w:r w:rsidRPr="00341605">
              <w:t>.</w:t>
            </w:r>
          </w:p>
        </w:tc>
        <w:tc>
          <w:tcPr>
            <w:tcW w:w="7670" w:type="dxa"/>
          </w:tcPr>
          <w:p w:rsidR="0049443E" w:rsidRPr="00341605" w:rsidRDefault="0049443E" w:rsidP="0049443E">
            <w:r w:rsidRPr="00341605">
              <w:t xml:space="preserve">Ведение архива </w:t>
            </w:r>
            <w:r w:rsidR="00112C45">
              <w:t xml:space="preserve">МКУ «КСП </w:t>
            </w:r>
            <w:proofErr w:type="spellStart"/>
            <w:r w:rsidR="00112C45">
              <w:t>Красновишерского</w:t>
            </w:r>
            <w:proofErr w:type="spellEnd"/>
            <w:r w:rsidR="00112C45">
              <w:t xml:space="preserve"> муниципального района»</w:t>
            </w:r>
          </w:p>
        </w:tc>
        <w:tc>
          <w:tcPr>
            <w:tcW w:w="1568" w:type="dxa"/>
          </w:tcPr>
          <w:p w:rsidR="0049443E" w:rsidRPr="00341605" w:rsidRDefault="00DB6AAA" w:rsidP="0049443E">
            <w:r>
              <w:t>В течение года</w:t>
            </w:r>
          </w:p>
        </w:tc>
        <w:tc>
          <w:tcPr>
            <w:tcW w:w="1983" w:type="dxa"/>
          </w:tcPr>
          <w:p w:rsidR="0049443E" w:rsidRPr="00341605" w:rsidRDefault="000506DA" w:rsidP="0049443E">
            <w:proofErr w:type="spellStart"/>
            <w:r>
              <w:t>Паникар</w:t>
            </w:r>
            <w:proofErr w:type="spellEnd"/>
            <w:r>
              <w:t xml:space="preserve"> Е.А.</w:t>
            </w:r>
          </w:p>
        </w:tc>
        <w:tc>
          <w:tcPr>
            <w:tcW w:w="2970" w:type="dxa"/>
          </w:tcPr>
          <w:p w:rsidR="0049443E" w:rsidRPr="00341605" w:rsidRDefault="0049443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  <w:vAlign w:val="center"/>
          </w:tcPr>
          <w:p w:rsidR="0049443E" w:rsidRPr="00341605" w:rsidRDefault="0049443E" w:rsidP="0049443E">
            <w:pPr>
              <w:jc w:val="center"/>
            </w:pPr>
            <w:r w:rsidRPr="00341605">
              <w:rPr>
                <w:b/>
              </w:rPr>
              <w:t xml:space="preserve">7. Противодействие коррупции 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r w:rsidRPr="00341605">
              <w:t>7.1.</w:t>
            </w:r>
          </w:p>
        </w:tc>
        <w:tc>
          <w:tcPr>
            <w:tcW w:w="7670" w:type="dxa"/>
          </w:tcPr>
          <w:p w:rsidR="0049443E" w:rsidRPr="00341605" w:rsidRDefault="0049443E" w:rsidP="0049443E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49443E" w:rsidRPr="00341605" w:rsidRDefault="0049443E" w:rsidP="0049443E"/>
        </w:tc>
        <w:tc>
          <w:tcPr>
            <w:tcW w:w="1568" w:type="dxa"/>
          </w:tcPr>
          <w:p w:rsidR="0049443E" w:rsidRPr="00341605" w:rsidRDefault="0049443E" w:rsidP="0049443E">
            <w:r w:rsidRPr="00341605">
              <w:t>В течение</w:t>
            </w:r>
          </w:p>
          <w:p w:rsidR="0049443E" w:rsidRPr="00341605" w:rsidRDefault="0049443E" w:rsidP="0049443E">
            <w:r w:rsidRPr="00341605">
              <w:t>года</w:t>
            </w:r>
          </w:p>
        </w:tc>
        <w:tc>
          <w:tcPr>
            <w:tcW w:w="1983" w:type="dxa"/>
          </w:tcPr>
          <w:p w:rsidR="00112C45" w:rsidRPr="00341605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341605" w:rsidRDefault="0049443E" w:rsidP="0049443E">
            <w:pPr>
              <w:jc w:val="center"/>
            </w:pPr>
            <w:r w:rsidRPr="00341605">
              <w:t>ст.1 Закона 44-ФЗ</w:t>
            </w:r>
          </w:p>
          <w:p w:rsidR="0049443E" w:rsidRPr="00341605" w:rsidRDefault="0049443E" w:rsidP="0049443E">
            <w:pPr>
              <w:jc w:val="center"/>
            </w:pPr>
            <w:r w:rsidRPr="00341605">
              <w:t>п. 10 ч. 2 ст. 9 Закон 6-ФЗ</w:t>
            </w:r>
          </w:p>
          <w:p w:rsidR="0049443E" w:rsidRPr="00341605" w:rsidRDefault="0049443E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341605" w:rsidRDefault="0049443E" w:rsidP="0049443E">
            <w:pPr>
              <w:jc w:val="center"/>
            </w:pPr>
            <w:r w:rsidRPr="00341605">
              <w:rPr>
                <w:b/>
              </w:rPr>
              <w:t xml:space="preserve">8. Информационная деятельность 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49443E">
            <w:r>
              <w:t>8.1.</w:t>
            </w:r>
          </w:p>
        </w:tc>
        <w:tc>
          <w:tcPr>
            <w:tcW w:w="7670" w:type="dxa"/>
          </w:tcPr>
          <w:p w:rsidR="0049443E" w:rsidRPr="00F71151" w:rsidRDefault="0049443E" w:rsidP="00112C4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</w:t>
            </w:r>
            <w:r w:rsidR="00DB6AAA">
              <w:t>КС</w:t>
            </w:r>
            <w:r w:rsidR="00112C45">
              <w:t>П</w:t>
            </w:r>
            <w:r>
              <w:t xml:space="preserve"> в соответствии с утвержденным перечнем</w:t>
            </w:r>
          </w:p>
        </w:tc>
        <w:tc>
          <w:tcPr>
            <w:tcW w:w="1568" w:type="dxa"/>
          </w:tcPr>
          <w:p w:rsidR="0049443E" w:rsidRPr="00F71151" w:rsidRDefault="0049443E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49443E" w:rsidRPr="00F71151" w:rsidRDefault="000506DA" w:rsidP="0049443E">
            <w:proofErr w:type="spellStart"/>
            <w:r>
              <w:t>Паникар</w:t>
            </w:r>
            <w:proofErr w:type="spellEnd"/>
            <w:r>
              <w:t xml:space="preserve"> Е.А.</w:t>
            </w:r>
          </w:p>
        </w:tc>
        <w:tc>
          <w:tcPr>
            <w:tcW w:w="2970" w:type="dxa"/>
          </w:tcPr>
          <w:p w:rsidR="0049443E" w:rsidRDefault="0049443E" w:rsidP="0049443E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49443E" w:rsidRPr="00F71151" w:rsidRDefault="0049443E" w:rsidP="0049443E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19 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A96D17">
            <w:r>
              <w:t>8.</w:t>
            </w:r>
            <w:r w:rsidR="00A96D17">
              <w:t>2</w:t>
            </w:r>
            <w:r>
              <w:t>.</w:t>
            </w:r>
          </w:p>
        </w:tc>
        <w:tc>
          <w:tcPr>
            <w:tcW w:w="7670" w:type="dxa"/>
            <w:vAlign w:val="center"/>
          </w:tcPr>
          <w:p w:rsidR="0049443E" w:rsidRPr="00262440" w:rsidRDefault="0049443E" w:rsidP="00DB6AAA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 w:rsidR="00DB6AAA">
              <w:t xml:space="preserve"> </w:t>
            </w:r>
            <w:r w:rsidRPr="0023680F">
              <w:t>бюджета</w:t>
            </w:r>
            <w:r w:rsidR="00DB6AAA">
              <w:t xml:space="preserve"> района</w:t>
            </w:r>
            <w:r>
              <w:t xml:space="preserve">, о </w:t>
            </w:r>
            <w:r>
              <w:lastRenderedPageBreak/>
              <w:t xml:space="preserve">результатах проведенных контрольных и экспертно-аналитических мероприятий и представление такой информации в </w:t>
            </w:r>
            <w:r w:rsidR="00DB6AAA">
              <w:t>Земское Собрание и главе района</w:t>
            </w:r>
          </w:p>
        </w:tc>
        <w:tc>
          <w:tcPr>
            <w:tcW w:w="1568" w:type="dxa"/>
          </w:tcPr>
          <w:p w:rsidR="0049443E" w:rsidRPr="00F71151" w:rsidRDefault="00DB6AAA" w:rsidP="0049443E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</w:tcPr>
          <w:p w:rsidR="0049443E" w:rsidRDefault="005015BA" w:rsidP="0049443E">
            <w:proofErr w:type="spellStart"/>
            <w:r>
              <w:lastRenderedPageBreak/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9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F71151" w:rsidRDefault="0049443E" w:rsidP="00A96D17">
            <w:r>
              <w:lastRenderedPageBreak/>
              <w:t>8.</w:t>
            </w:r>
            <w:r w:rsidR="00A96D17">
              <w:t>3</w:t>
            </w:r>
            <w:r>
              <w:t>.</w:t>
            </w:r>
          </w:p>
        </w:tc>
        <w:tc>
          <w:tcPr>
            <w:tcW w:w="7670" w:type="dxa"/>
          </w:tcPr>
          <w:p w:rsidR="0049443E" w:rsidRPr="00487821" w:rsidRDefault="0049443E" w:rsidP="0049443E">
            <w:pPr>
              <w:jc w:val="both"/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68" w:type="dxa"/>
          </w:tcPr>
          <w:p w:rsidR="0049443E" w:rsidRPr="00CC5FD6" w:rsidRDefault="0049443E" w:rsidP="0049443E">
            <w:pPr>
              <w:rPr>
                <w:color w:val="FF0000"/>
              </w:rPr>
            </w:pPr>
          </w:p>
        </w:tc>
        <w:tc>
          <w:tcPr>
            <w:tcW w:w="1983" w:type="dxa"/>
          </w:tcPr>
          <w:p w:rsidR="0049443E" w:rsidRPr="00DB6AAA" w:rsidRDefault="000506DA" w:rsidP="0049443E">
            <w:proofErr w:type="spellStart"/>
            <w:r>
              <w:t>Паникар</w:t>
            </w:r>
            <w:proofErr w:type="spellEnd"/>
            <w:r>
              <w:t xml:space="preserve"> Е.А.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>
              <w:t>ст.98 Закона 44-ФЗ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49443E">
        <w:trPr>
          <w:jc w:val="center"/>
        </w:trPr>
        <w:tc>
          <w:tcPr>
            <w:tcW w:w="15867" w:type="dxa"/>
            <w:gridSpan w:val="6"/>
          </w:tcPr>
          <w:p w:rsidR="0049443E" w:rsidRPr="00510033" w:rsidRDefault="0049443E" w:rsidP="00A96D17">
            <w:pPr>
              <w:jc w:val="center"/>
              <w:rPr>
                <w:strike/>
                <w:color w:val="943634"/>
              </w:rPr>
            </w:pPr>
            <w:r w:rsidRPr="00341605">
              <w:rPr>
                <w:b/>
              </w:rPr>
              <w:t>9. Взаимодействие  с другими органами</w:t>
            </w: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r w:rsidRPr="00341605">
              <w:t>9.1.</w:t>
            </w:r>
          </w:p>
        </w:tc>
        <w:tc>
          <w:tcPr>
            <w:tcW w:w="7670" w:type="dxa"/>
          </w:tcPr>
          <w:p w:rsidR="0049443E" w:rsidRPr="00341605" w:rsidRDefault="0049443E" w:rsidP="00DB6AA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 w:rsidR="00DB6AAA">
              <w:t>Пермского края</w:t>
            </w:r>
            <w:r w:rsidRPr="00341605">
              <w:t xml:space="preserve">  и муниципальных образований</w:t>
            </w:r>
            <w:r w:rsidR="00DB6AAA">
              <w:t>.</w:t>
            </w:r>
          </w:p>
        </w:tc>
        <w:tc>
          <w:tcPr>
            <w:tcW w:w="1568" w:type="dxa"/>
          </w:tcPr>
          <w:p w:rsidR="0049443E" w:rsidRPr="00F71151" w:rsidRDefault="0049443E" w:rsidP="0049443E"/>
        </w:tc>
        <w:tc>
          <w:tcPr>
            <w:tcW w:w="1983" w:type="dxa"/>
          </w:tcPr>
          <w:p w:rsidR="0049443E" w:rsidRPr="00F71151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Pr="00BC0A2F" w:rsidRDefault="0049443E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r w:rsidRPr="00341605">
              <w:t>9.2.</w:t>
            </w:r>
          </w:p>
        </w:tc>
        <w:tc>
          <w:tcPr>
            <w:tcW w:w="7670" w:type="dxa"/>
          </w:tcPr>
          <w:p w:rsidR="0049443E" w:rsidRPr="00341605" w:rsidRDefault="0049443E" w:rsidP="0049443E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568" w:type="dxa"/>
          </w:tcPr>
          <w:p w:rsidR="0049443E" w:rsidRPr="00F71151" w:rsidRDefault="0049443E" w:rsidP="0049443E"/>
        </w:tc>
        <w:tc>
          <w:tcPr>
            <w:tcW w:w="1983" w:type="dxa"/>
          </w:tcPr>
          <w:p w:rsidR="0049443E" w:rsidRPr="00F71151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6209DC">
        <w:trPr>
          <w:jc w:val="center"/>
        </w:trPr>
        <w:tc>
          <w:tcPr>
            <w:tcW w:w="917" w:type="dxa"/>
          </w:tcPr>
          <w:p w:rsidR="0049443E" w:rsidRPr="00341605" w:rsidRDefault="0049443E" w:rsidP="0049443E">
            <w:r w:rsidRPr="00341605">
              <w:t>9.3.</w:t>
            </w:r>
          </w:p>
        </w:tc>
        <w:tc>
          <w:tcPr>
            <w:tcW w:w="7670" w:type="dxa"/>
          </w:tcPr>
          <w:p w:rsidR="0049443E" w:rsidRPr="00341605" w:rsidRDefault="0049443E" w:rsidP="00DB6AAA">
            <w:pPr>
              <w:jc w:val="both"/>
            </w:pPr>
            <w:r w:rsidRPr="00341605">
              <w:t xml:space="preserve">Участие в работе </w:t>
            </w:r>
            <w:r w:rsidR="00DB6AAA">
              <w:t xml:space="preserve">Совета муниципальных образований </w:t>
            </w:r>
            <w:r w:rsidRPr="00341605">
              <w:t xml:space="preserve"> контрольно-счетных органов </w:t>
            </w:r>
            <w:r w:rsidR="00DB6AAA">
              <w:t>Пермского края</w:t>
            </w:r>
            <w:r w:rsidRPr="00341605">
              <w:t xml:space="preserve">, его конференциях, совещаниях, рабочих органах </w:t>
            </w:r>
          </w:p>
        </w:tc>
        <w:tc>
          <w:tcPr>
            <w:tcW w:w="1568" w:type="dxa"/>
          </w:tcPr>
          <w:p w:rsidR="0049443E" w:rsidRPr="00F71151" w:rsidRDefault="0049443E" w:rsidP="0049443E"/>
        </w:tc>
        <w:tc>
          <w:tcPr>
            <w:tcW w:w="1983" w:type="dxa"/>
          </w:tcPr>
          <w:p w:rsidR="0049443E" w:rsidRPr="00F71151" w:rsidRDefault="005015BA" w:rsidP="0049443E">
            <w:proofErr w:type="spellStart"/>
            <w:r>
              <w:t>Вилесов</w:t>
            </w:r>
            <w:proofErr w:type="spellEnd"/>
            <w:r>
              <w:t xml:space="preserve"> Р.В.</w:t>
            </w:r>
          </w:p>
        </w:tc>
        <w:tc>
          <w:tcPr>
            <w:tcW w:w="2970" w:type="dxa"/>
          </w:tcPr>
          <w:p w:rsidR="0049443E" w:rsidRDefault="0049443E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759" w:type="dxa"/>
          </w:tcPr>
          <w:p w:rsidR="0049443E" w:rsidRDefault="0049443E" w:rsidP="0049443E">
            <w:pPr>
              <w:jc w:val="center"/>
            </w:pPr>
          </w:p>
        </w:tc>
      </w:tr>
    </w:tbl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  <w:sectPr w:rsidR="0049443E" w:rsidSect="00BC5385">
          <w:headerReference w:type="even" r:id="rId7"/>
          <w:headerReference w:type="default" r:id="rId8"/>
          <w:footerReference w:type="even" r:id="rId9"/>
          <w:pgSz w:w="16838" w:h="11906" w:orient="landscape" w:code="9"/>
          <w:pgMar w:top="794" w:right="567" w:bottom="510" w:left="567" w:header="227" w:footer="340" w:gutter="0"/>
          <w:cols w:space="708"/>
          <w:titlePg/>
          <w:docGrid w:linePitch="360"/>
        </w:sectPr>
      </w:pPr>
    </w:p>
    <w:p w:rsidR="0049443E" w:rsidRPr="008514C7" w:rsidRDefault="0049443E" w:rsidP="004944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14C7">
        <w:rPr>
          <w:b/>
          <w:sz w:val="28"/>
          <w:szCs w:val="28"/>
        </w:rPr>
        <w:lastRenderedPageBreak/>
        <w:t>ПОЯСНИТЕЛЬНАЯ ЗАПИСКА</w:t>
      </w:r>
    </w:p>
    <w:p w:rsidR="0049443E" w:rsidRDefault="0049443E" w:rsidP="004944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6F2">
        <w:rPr>
          <w:sz w:val="28"/>
          <w:szCs w:val="28"/>
        </w:rPr>
        <w:t xml:space="preserve">к Модельному плану работы </w:t>
      </w:r>
    </w:p>
    <w:p w:rsidR="0049443E" w:rsidRPr="00BA26F2" w:rsidRDefault="0049443E" w:rsidP="004944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6F2">
        <w:rPr>
          <w:sz w:val="28"/>
          <w:szCs w:val="28"/>
        </w:rPr>
        <w:t>муниципального контрольно-счётного органа</w:t>
      </w:r>
    </w:p>
    <w:p w:rsidR="0049443E" w:rsidRPr="00BA26F2" w:rsidRDefault="0049443E" w:rsidP="00494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В соответствии со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контрольно-счетные органы осуществляют свою деятельность на основе планов, которые разрабатываются и утверждаются ими самостоятельно. Планирование осуществляется с учетом результатов контрольных и экспертно-аналитических мероприятий, а также на основании поручений представительных органов, предложений и запросов высших глав муниципальных образований.</w:t>
      </w:r>
    </w:p>
    <w:p w:rsidR="0049443E" w:rsidRPr="00341605" w:rsidRDefault="0049443E" w:rsidP="004944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1605">
        <w:rPr>
          <w:rFonts w:eastAsia="Calibri"/>
          <w:sz w:val="28"/>
          <w:szCs w:val="28"/>
        </w:rPr>
        <w:t>Планирование основывается на системном подходе в соответствии с принципами:</w:t>
      </w:r>
    </w:p>
    <w:p w:rsidR="0049443E" w:rsidRPr="00341605" w:rsidRDefault="0049443E" w:rsidP="004944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1605">
        <w:rPr>
          <w:rFonts w:eastAsia="Calibri"/>
          <w:sz w:val="28"/>
          <w:szCs w:val="28"/>
        </w:rPr>
        <w:t>- непрерывности;</w:t>
      </w:r>
    </w:p>
    <w:p w:rsidR="0049443E" w:rsidRPr="00341605" w:rsidRDefault="0049443E" w:rsidP="004944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1605">
        <w:rPr>
          <w:rFonts w:eastAsia="Calibri"/>
          <w:sz w:val="28"/>
          <w:szCs w:val="28"/>
        </w:rPr>
        <w:t>- комплексности (охват планированием всех законодательно установленных полномочий КСО);</w:t>
      </w:r>
    </w:p>
    <w:p w:rsidR="0049443E" w:rsidRPr="00341605" w:rsidRDefault="0049443E" w:rsidP="004944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1605">
        <w:rPr>
          <w:rFonts w:eastAsia="Calibri"/>
          <w:sz w:val="28"/>
          <w:szCs w:val="28"/>
        </w:rPr>
        <w:t>- равномерности распределения контрольных мероприятий по ГАБС;</w:t>
      </w:r>
    </w:p>
    <w:p w:rsidR="0049443E" w:rsidRPr="00341605" w:rsidRDefault="0049443E" w:rsidP="004944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1605">
        <w:rPr>
          <w:rFonts w:eastAsia="Calibri"/>
          <w:sz w:val="28"/>
          <w:szCs w:val="28"/>
        </w:rPr>
        <w:t>- рациональности распределения трудовых, финансовых, материальных и иных ресурсов КСО;</w:t>
      </w:r>
    </w:p>
    <w:p w:rsidR="0049443E" w:rsidRPr="00341605" w:rsidRDefault="0049443E" w:rsidP="004944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1605">
        <w:rPr>
          <w:rFonts w:eastAsia="Calibri"/>
          <w:sz w:val="28"/>
          <w:szCs w:val="28"/>
        </w:rPr>
        <w:t>- системной периодичности проведения мероприятий на объектах контроля, например, исходя из необходимости охвата в течение 3 лет контрольными мероприятиями всех ГАБС.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 xml:space="preserve">Модельный план работы МКСО носит рекомендательный характер и разработан в целях оказания практической помощи МКСО при разработке </w:t>
      </w:r>
      <w:r>
        <w:rPr>
          <w:sz w:val="28"/>
          <w:szCs w:val="28"/>
        </w:rPr>
        <w:t xml:space="preserve">годовых </w:t>
      </w:r>
      <w:r w:rsidRPr="00BA26F2">
        <w:rPr>
          <w:sz w:val="28"/>
          <w:szCs w:val="28"/>
        </w:rPr>
        <w:t>планов и направлен на повышение качества работы МКСО и успешное исполнение функций внешнего контроля при выполнении поставленных задач.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Модельный план отражает наиболее важные и единые направления работы МКСО – по форме мероприятий</w:t>
      </w:r>
      <w:r>
        <w:rPr>
          <w:sz w:val="28"/>
          <w:szCs w:val="28"/>
        </w:rPr>
        <w:t xml:space="preserve"> (согласно ст. 10 указанного закона - экспертно-аналитические и контрольные мероприятия)</w:t>
      </w:r>
      <w:r w:rsidRPr="00BA26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соблюдения принципа </w:t>
      </w:r>
      <w:r w:rsidRPr="00BA26F2">
        <w:rPr>
          <w:sz w:val="28"/>
          <w:szCs w:val="28"/>
        </w:rPr>
        <w:t>гласности, осуществления мероприятий по противодействию коррупции и взаимодействию с другими органами, а также вопросы обеспечения деятельности МКСО, в связи с чем, построен по следующей структуре: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Экспертно-аналитические мероприятия.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Контрольные мероприятия.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Реализация материалов контрольных и экспертно-аналитических мероприятий.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Правовое, методологическое обеспечение деятельности и кадровая работа Контрольно-счетной палаты.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Организационная работа.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Противодействие коррупции.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Информационная деятельность.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Взаимодействие  с другими органами.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В плане работы МКСО должен соблюдаться баланс между полномочиями, а также видами контроля (предварительного и последующего) и его методами (проверка, ревизия, обследование).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A26F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BA26F2">
        <w:rPr>
          <w:sz w:val="28"/>
          <w:szCs w:val="28"/>
        </w:rPr>
        <w:t>Модельный план МКСО учитывает изменения БК РФ по состоянию на 01.10.2013, например, в части разделения финансового контроля на внешний и внутренний, конкретизации полномочий МКСО, использования методов контроля.</w:t>
      </w:r>
      <w:proofErr w:type="gramEnd"/>
      <w:r w:rsidRPr="00BA26F2">
        <w:rPr>
          <w:sz w:val="28"/>
          <w:szCs w:val="28"/>
        </w:rPr>
        <w:t xml:space="preserve"> Используемые в плане наименования и термины приведены в соответствие с действующей редакцией БК РФ.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6F2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BA26F2">
        <w:rPr>
          <w:sz w:val="28"/>
          <w:szCs w:val="28"/>
        </w:rPr>
        <w:t xml:space="preserve">ледует учитывать, что в настоящее время на органы внутреннего контроля возложен </w:t>
      </w:r>
      <w:proofErr w:type="gramStart"/>
      <w:r w:rsidRPr="00BA26F2">
        <w:rPr>
          <w:sz w:val="28"/>
          <w:szCs w:val="28"/>
        </w:rPr>
        <w:t>контроль за</w:t>
      </w:r>
      <w:proofErr w:type="gramEnd"/>
      <w:r w:rsidRPr="00BA26F2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заданий, в связи с чем, данные мероприятия не включ</w:t>
      </w:r>
      <w:r>
        <w:rPr>
          <w:sz w:val="28"/>
          <w:szCs w:val="28"/>
        </w:rPr>
        <w:t xml:space="preserve">ены </w:t>
      </w:r>
      <w:r w:rsidRPr="00BA26F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Модельный </w:t>
      </w:r>
      <w:r w:rsidRPr="00BA26F2">
        <w:rPr>
          <w:sz w:val="28"/>
          <w:szCs w:val="28"/>
        </w:rPr>
        <w:t>план работы МКСО.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 xml:space="preserve">В модельном плане отражены основные мероприятия, тематика которых обусловлена </w:t>
      </w:r>
      <w:r w:rsidRPr="00BA26F2">
        <w:rPr>
          <w:b/>
          <w:sz w:val="28"/>
          <w:szCs w:val="28"/>
        </w:rPr>
        <w:t>полномочиями МКСО,</w:t>
      </w:r>
      <w:r>
        <w:rPr>
          <w:b/>
          <w:sz w:val="28"/>
          <w:szCs w:val="28"/>
        </w:rPr>
        <w:t xml:space="preserve"> </w:t>
      </w:r>
      <w:r w:rsidRPr="00BA26F2">
        <w:rPr>
          <w:b/>
          <w:sz w:val="28"/>
          <w:szCs w:val="28"/>
        </w:rPr>
        <w:t xml:space="preserve"> установленны</w:t>
      </w:r>
      <w:r>
        <w:rPr>
          <w:b/>
          <w:sz w:val="28"/>
          <w:szCs w:val="28"/>
        </w:rPr>
        <w:t>ми</w:t>
      </w:r>
      <w:r w:rsidRPr="00BA26F2">
        <w:rPr>
          <w:b/>
          <w:sz w:val="28"/>
          <w:szCs w:val="28"/>
        </w:rPr>
        <w:t xml:space="preserve"> БК РФ и </w:t>
      </w:r>
      <w:r>
        <w:rPr>
          <w:b/>
          <w:sz w:val="28"/>
          <w:szCs w:val="28"/>
        </w:rPr>
        <w:t>Законом 6-ФЗ</w:t>
      </w:r>
      <w:r w:rsidRPr="00BA26F2">
        <w:rPr>
          <w:b/>
          <w:sz w:val="28"/>
          <w:szCs w:val="28"/>
        </w:rPr>
        <w:t>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b/>
          <w:sz w:val="28"/>
          <w:szCs w:val="28"/>
        </w:rPr>
        <w:t>Так, согласно ст. 157 БК РФ</w:t>
      </w:r>
      <w:r w:rsidRPr="00BA26F2">
        <w:rPr>
          <w:sz w:val="28"/>
          <w:szCs w:val="28"/>
        </w:rPr>
        <w:t xml:space="preserve"> </w:t>
      </w:r>
      <w:r w:rsidRPr="006A3BBB">
        <w:rPr>
          <w:b/>
          <w:sz w:val="28"/>
          <w:szCs w:val="28"/>
        </w:rPr>
        <w:t>к полномочиям МКСО отнесены</w:t>
      </w:r>
      <w:r w:rsidRPr="00BA26F2">
        <w:rPr>
          <w:sz w:val="28"/>
          <w:szCs w:val="28"/>
        </w:rPr>
        <w:t>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экспертиза проектов решений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экспертиза муниципальных программ;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 xml:space="preserve">другие вопросы, установленные Федеральным </w:t>
      </w:r>
      <w:hyperlink r:id="rId10" w:history="1">
        <w:r w:rsidRPr="00BA26F2">
          <w:rPr>
            <w:color w:val="0000FF"/>
            <w:sz w:val="28"/>
            <w:szCs w:val="28"/>
          </w:rPr>
          <w:t>законом</w:t>
        </w:r>
      </w:hyperlink>
      <w:r w:rsidRPr="00BA26F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9443E" w:rsidRPr="006A3BBB" w:rsidRDefault="0049443E" w:rsidP="0049443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A26F2">
        <w:rPr>
          <w:b/>
          <w:sz w:val="28"/>
          <w:szCs w:val="28"/>
        </w:rPr>
        <w:t>Согласно ст. 268.1 БК РФ</w:t>
      </w:r>
      <w:r>
        <w:rPr>
          <w:b/>
          <w:sz w:val="28"/>
          <w:szCs w:val="28"/>
        </w:rPr>
        <w:t xml:space="preserve"> </w:t>
      </w:r>
      <w:r w:rsidRPr="006A3BBB">
        <w:rPr>
          <w:b/>
          <w:sz w:val="28"/>
          <w:szCs w:val="28"/>
        </w:rPr>
        <w:t>к полномочиям МКСО отнесены: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контроль за</w:t>
      </w:r>
      <w:proofErr w:type="gramEnd"/>
      <w:r w:rsidRPr="00BA26F2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контроль за</w:t>
      </w:r>
      <w:proofErr w:type="gramEnd"/>
      <w:r w:rsidRPr="00BA26F2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 xml:space="preserve">контроль в других сферах, установленных Федеральным </w:t>
      </w:r>
      <w:hyperlink r:id="rId11" w:history="1">
        <w:r w:rsidRPr="00BA26F2">
          <w:rPr>
            <w:color w:val="0000FF"/>
            <w:sz w:val="28"/>
            <w:szCs w:val="28"/>
          </w:rPr>
          <w:t>законом</w:t>
        </w:r>
      </w:hyperlink>
      <w:r w:rsidRPr="00BA26F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9443E" w:rsidRPr="006A3BBB" w:rsidRDefault="0049443E" w:rsidP="0049443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A26F2">
        <w:rPr>
          <w:sz w:val="28"/>
          <w:szCs w:val="28"/>
        </w:rPr>
        <w:t xml:space="preserve">В свою очередь </w:t>
      </w:r>
      <w:r w:rsidRPr="00BA26F2">
        <w:rPr>
          <w:b/>
          <w:sz w:val="28"/>
          <w:szCs w:val="28"/>
        </w:rPr>
        <w:t xml:space="preserve">ст. 9 Федерального </w:t>
      </w:r>
      <w:hyperlink r:id="rId12" w:history="1">
        <w:r w:rsidRPr="00BA26F2">
          <w:rPr>
            <w:b/>
            <w:sz w:val="28"/>
            <w:szCs w:val="28"/>
          </w:rPr>
          <w:t>закона</w:t>
        </w:r>
      </w:hyperlink>
      <w:r w:rsidRPr="00BA26F2">
        <w:rPr>
          <w:b/>
          <w:sz w:val="28"/>
          <w:szCs w:val="28"/>
        </w:rPr>
        <w:t xml:space="preserve"> от 07.02.2011 № 6-ФЗ </w:t>
      </w:r>
      <w:r w:rsidRPr="00BA26F2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6A3BBB">
        <w:rPr>
          <w:b/>
          <w:sz w:val="28"/>
          <w:szCs w:val="28"/>
        </w:rPr>
        <w:t>к основным полномочиям МКСО отнесла: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proofErr w:type="gramStart"/>
      <w:r w:rsidRPr="00BA26F2">
        <w:rPr>
          <w:sz w:val="28"/>
          <w:szCs w:val="28"/>
        </w:rPr>
        <w:t>контроль за</w:t>
      </w:r>
      <w:proofErr w:type="gramEnd"/>
      <w:r w:rsidRPr="00BA26F2">
        <w:rPr>
          <w:sz w:val="28"/>
          <w:szCs w:val="28"/>
        </w:rPr>
        <w:t xml:space="preserve"> исполнением местного бюджета;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экспертиза проектов местного бюджета;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 xml:space="preserve">организация и осуществление </w:t>
      </w:r>
      <w:proofErr w:type="gramStart"/>
      <w:r w:rsidRPr="00BA26F2">
        <w:rPr>
          <w:sz w:val="28"/>
          <w:szCs w:val="28"/>
        </w:rPr>
        <w:t>контроля за</w:t>
      </w:r>
      <w:proofErr w:type="gramEnd"/>
      <w:r w:rsidRPr="00BA26F2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3" w:history="1">
        <w:r w:rsidRPr="00BA26F2">
          <w:rPr>
            <w:sz w:val="28"/>
            <w:szCs w:val="28"/>
          </w:rPr>
          <w:t>законодательством</w:t>
        </w:r>
      </w:hyperlink>
      <w:r w:rsidRPr="00BA26F2">
        <w:rPr>
          <w:sz w:val="28"/>
          <w:szCs w:val="28"/>
        </w:rPr>
        <w:t xml:space="preserve"> Российской Федерации;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proofErr w:type="gramStart"/>
      <w:r w:rsidRPr="00BA26F2">
        <w:rPr>
          <w:sz w:val="28"/>
          <w:szCs w:val="28"/>
        </w:rPr>
        <w:t>контроль за</w:t>
      </w:r>
      <w:proofErr w:type="gramEnd"/>
      <w:r w:rsidRPr="00BA26F2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12)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 xml:space="preserve">контрольно-счетный орган муниципального района также осуществляет </w:t>
      </w:r>
      <w:proofErr w:type="gramStart"/>
      <w:r w:rsidRPr="00BA26F2">
        <w:rPr>
          <w:sz w:val="28"/>
          <w:szCs w:val="28"/>
        </w:rPr>
        <w:t>контроль за</w:t>
      </w:r>
      <w:proofErr w:type="gramEnd"/>
      <w:r w:rsidRPr="00BA26F2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 xml:space="preserve">Поскольку </w:t>
      </w:r>
      <w:r w:rsidRPr="006A3BBB">
        <w:rPr>
          <w:b/>
          <w:sz w:val="28"/>
          <w:szCs w:val="28"/>
        </w:rPr>
        <w:t>с 01.01.2014 на МКСО возлагаются новые полномочия по</w:t>
      </w:r>
      <w:r w:rsidRPr="00BA26F2">
        <w:rPr>
          <w:sz w:val="28"/>
          <w:szCs w:val="28"/>
        </w:rPr>
        <w:t xml:space="preserve"> </w:t>
      </w:r>
      <w:r w:rsidRPr="00BA26F2">
        <w:rPr>
          <w:b/>
          <w:sz w:val="28"/>
          <w:szCs w:val="28"/>
        </w:rPr>
        <w:t>аудиту эффективности в сфере закупок</w:t>
      </w:r>
      <w:r w:rsidRPr="00BA26F2">
        <w:rPr>
          <w:sz w:val="28"/>
          <w:szCs w:val="28"/>
        </w:rPr>
        <w:t>, соответствующие мероприятия включен</w:t>
      </w:r>
      <w:r>
        <w:rPr>
          <w:sz w:val="28"/>
          <w:szCs w:val="28"/>
        </w:rPr>
        <w:t>ы</w:t>
      </w:r>
      <w:r w:rsidRPr="00BA26F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Модельный </w:t>
      </w:r>
      <w:r w:rsidRPr="00BA26F2">
        <w:rPr>
          <w:sz w:val="28"/>
          <w:szCs w:val="28"/>
        </w:rPr>
        <w:t xml:space="preserve">план. 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Так, согласно ст.</w:t>
      </w:r>
      <w:hyperlink r:id="rId14" w:history="1">
        <w:r w:rsidRPr="00BA26F2">
          <w:rPr>
            <w:sz w:val="28"/>
            <w:szCs w:val="28"/>
          </w:rPr>
          <w:t xml:space="preserve">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</w:t>
        </w:r>
      </w:hyperlink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0"/>
      <w:bookmarkStart w:id="1" w:name="Par1"/>
      <w:bookmarkEnd w:id="0"/>
      <w:bookmarkEnd w:id="1"/>
      <w:r w:rsidRPr="00BA26F2">
        <w:rPr>
          <w:sz w:val="28"/>
          <w:szCs w:val="28"/>
        </w:rPr>
        <w:t xml:space="preserve">МКСО осуществляют анализ и оценку результатов закупок, достижения целей осуществления закупок, определенных в соответствии со </w:t>
      </w:r>
      <w:hyperlink r:id="rId15" w:history="1">
        <w:r w:rsidRPr="00BA26F2">
          <w:rPr>
            <w:sz w:val="28"/>
            <w:szCs w:val="28"/>
          </w:rPr>
          <w:t>ст. 13</w:t>
        </w:r>
      </w:hyperlink>
      <w:r w:rsidRPr="00BA26F2">
        <w:rPr>
          <w:sz w:val="28"/>
          <w:szCs w:val="28"/>
        </w:rPr>
        <w:t xml:space="preserve"> указанного Федерального закона;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"/>
      <w:bookmarkEnd w:id="2"/>
      <w:r w:rsidRPr="00BA26F2">
        <w:rPr>
          <w:sz w:val="28"/>
          <w:szCs w:val="28"/>
        </w:rPr>
        <w:lastRenderedPageBreak/>
        <w:t>МКСО 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МКСО обобщают результаты осуществления такой деятельности, в том числе устанавливают причины выявленных 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 обобщенную информацию о таких результатах.</w:t>
      </w:r>
      <w:proofErr w:type="gramEnd"/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BA26F2">
        <w:rPr>
          <w:sz w:val="28"/>
          <w:szCs w:val="28"/>
        </w:rPr>
        <w:t>Приложением к проекту является примерная тематика мероприятий по основным полномочиям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новой редакции БК РФ, которые предлагаются к включению на выбор в разделы экспертно-аналитические или контрольные мероприятия в зависимости от используемой формы мероприятия и оформления итогового документа (проверка, ревизия – акт, экспертиза</w:t>
      </w:r>
      <w:proofErr w:type="gramEnd"/>
      <w:r w:rsidRPr="00BA26F2">
        <w:rPr>
          <w:sz w:val="28"/>
          <w:szCs w:val="28"/>
        </w:rPr>
        <w:t>, обследование, аудит эффективности - заключение).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26F2">
        <w:rPr>
          <w:sz w:val="28"/>
          <w:szCs w:val="28"/>
        </w:rPr>
        <w:t xml:space="preserve">огласно </w:t>
      </w:r>
      <w:r w:rsidRPr="00903E71">
        <w:rPr>
          <w:b/>
          <w:sz w:val="28"/>
          <w:szCs w:val="28"/>
        </w:rPr>
        <w:t>ст. 267.1 БК РФ: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49443E" w:rsidRPr="00BA26F2" w:rsidRDefault="0049443E" w:rsidP="004944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6F2">
        <w:rPr>
          <w:rFonts w:ascii="Times New Roman" w:hAnsi="Times New Roman" w:cs="Times New Roman"/>
          <w:sz w:val="28"/>
          <w:szCs w:val="28"/>
        </w:rPr>
        <w:t>камеральная проверка - проводимая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запросу;</w:t>
      </w:r>
    </w:p>
    <w:p w:rsidR="0049443E" w:rsidRPr="00BA26F2" w:rsidRDefault="0049443E" w:rsidP="004944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6F2">
        <w:rPr>
          <w:rFonts w:ascii="Times New Roman" w:hAnsi="Times New Roman" w:cs="Times New Roman"/>
          <w:sz w:val="28"/>
          <w:szCs w:val="28"/>
        </w:rPr>
        <w:t>выездная проверка -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49443E" w:rsidRPr="00BA26F2" w:rsidRDefault="0049443E" w:rsidP="004944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6F2">
        <w:rPr>
          <w:rFonts w:ascii="Times New Roman" w:hAnsi="Times New Roman" w:cs="Times New Roman"/>
          <w:sz w:val="28"/>
          <w:szCs w:val="28"/>
        </w:rPr>
        <w:t>встречная проверка - проводимая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49443E" w:rsidRPr="00BA26F2" w:rsidRDefault="0049443E" w:rsidP="004944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6F2">
        <w:rPr>
          <w:rFonts w:ascii="Times New Roman" w:hAnsi="Times New Roman" w:cs="Times New Roman"/>
          <w:sz w:val="28"/>
          <w:szCs w:val="28"/>
        </w:rPr>
        <w:t xml:space="preserve">обследование - анализ и оценка </w:t>
      </w:r>
      <w:proofErr w:type="gramStart"/>
      <w:r w:rsidRPr="00BA26F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BA26F2">
        <w:rPr>
          <w:rFonts w:ascii="Times New Roman" w:hAnsi="Times New Roman" w:cs="Times New Roman"/>
          <w:sz w:val="28"/>
          <w:szCs w:val="28"/>
        </w:rPr>
        <w:t>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При определении тематики мероприятий</w:t>
      </w:r>
      <w:r>
        <w:rPr>
          <w:sz w:val="28"/>
          <w:szCs w:val="28"/>
        </w:rPr>
        <w:t xml:space="preserve"> следует </w:t>
      </w:r>
      <w:r w:rsidRPr="00BA26F2">
        <w:rPr>
          <w:sz w:val="28"/>
          <w:szCs w:val="28"/>
        </w:rPr>
        <w:t xml:space="preserve">исходить из необходимости </w:t>
      </w:r>
      <w:proofErr w:type="gramStart"/>
      <w:r w:rsidRPr="00BA26F2">
        <w:rPr>
          <w:sz w:val="28"/>
          <w:szCs w:val="28"/>
        </w:rPr>
        <w:t>контроля за</w:t>
      </w:r>
      <w:proofErr w:type="gramEnd"/>
      <w:r w:rsidRPr="00BA26F2">
        <w:rPr>
          <w:sz w:val="28"/>
          <w:szCs w:val="28"/>
        </w:rPr>
        <w:t xml:space="preserve"> использованием средств на решение вопросов местного значения, определенных Федеральным законом от 06.10.2003 №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 xml:space="preserve">131-ФЗ </w:t>
      </w:r>
      <w:r w:rsidRPr="00BA26F2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 xml:space="preserve">Для определения </w:t>
      </w:r>
      <w:r w:rsidRPr="00BA26F2">
        <w:rPr>
          <w:b/>
          <w:sz w:val="28"/>
          <w:szCs w:val="28"/>
        </w:rPr>
        <w:t xml:space="preserve">объектов муниципального финансового контроля </w:t>
      </w:r>
      <w:r>
        <w:rPr>
          <w:b/>
          <w:sz w:val="28"/>
          <w:szCs w:val="28"/>
        </w:rPr>
        <w:t>следует</w:t>
      </w:r>
      <w:r w:rsidRPr="00BA26F2">
        <w:rPr>
          <w:b/>
          <w:sz w:val="28"/>
          <w:szCs w:val="28"/>
        </w:rPr>
        <w:t xml:space="preserve"> исходить из ст. 266.1 БК РФ</w:t>
      </w:r>
      <w:r w:rsidRPr="00BA26F2">
        <w:rPr>
          <w:sz w:val="28"/>
          <w:szCs w:val="28"/>
        </w:rPr>
        <w:t>, согласно которой объектами являются: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муниципальные учреждения;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муниципальные унитарные предприятия;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договоров</w:t>
      </w:r>
      <w:proofErr w:type="gramEnd"/>
      <w:r w:rsidRPr="00BA26F2">
        <w:rPr>
          <w:sz w:val="28"/>
          <w:szCs w:val="28"/>
        </w:rPr>
        <w:t xml:space="preserve"> (соглашений) о предоставлении муниципальных гарантий;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 xml:space="preserve">Кроме того, согласно </w:t>
      </w:r>
      <w:proofErr w:type="gramStart"/>
      <w:r w:rsidRPr="00BA26F2">
        <w:rPr>
          <w:sz w:val="28"/>
          <w:szCs w:val="28"/>
        </w:rPr>
        <w:t>ч</w:t>
      </w:r>
      <w:proofErr w:type="gramEnd"/>
      <w:r w:rsidRPr="00BA26F2">
        <w:rPr>
          <w:sz w:val="28"/>
          <w:szCs w:val="28"/>
        </w:rPr>
        <w:t xml:space="preserve">. 4 ст. 9 </w:t>
      </w:r>
      <w:r w:rsidRPr="00BA26F2">
        <w:rPr>
          <w:b/>
          <w:sz w:val="28"/>
          <w:szCs w:val="28"/>
        </w:rPr>
        <w:t xml:space="preserve">Федерального </w:t>
      </w:r>
      <w:hyperlink r:id="rId16" w:history="1">
        <w:r w:rsidRPr="00BA26F2">
          <w:rPr>
            <w:b/>
            <w:sz w:val="28"/>
            <w:szCs w:val="28"/>
          </w:rPr>
          <w:t>закона</w:t>
        </w:r>
      </w:hyperlink>
      <w:r w:rsidRPr="00BA26F2">
        <w:rPr>
          <w:b/>
          <w:sz w:val="28"/>
          <w:szCs w:val="28"/>
        </w:rPr>
        <w:t xml:space="preserve"> от 07.02.2011 №</w:t>
      </w:r>
      <w:r>
        <w:rPr>
          <w:b/>
          <w:sz w:val="28"/>
          <w:szCs w:val="28"/>
        </w:rPr>
        <w:t> </w:t>
      </w:r>
      <w:r w:rsidRPr="00BA26F2">
        <w:rPr>
          <w:b/>
          <w:sz w:val="28"/>
          <w:szCs w:val="28"/>
        </w:rPr>
        <w:t xml:space="preserve">6-ФЗ </w:t>
      </w:r>
      <w:r w:rsidRPr="00BA26F2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внешний муниципальный финансовый контроль осуществляется МКСО: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6F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соответствующего муниципального образования, а также иных организаций, если они используют имущество, находящееся в муниципальной собственности соответствующего муниципального образования;</w:t>
      </w: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A26F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A26F2">
        <w:rPr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</w:t>
      </w:r>
      <w:r w:rsidRPr="00BA26F2">
        <w:rPr>
          <w:sz w:val="28"/>
          <w:szCs w:val="28"/>
        </w:rPr>
        <w:lastRenderedPageBreak/>
        <w:t>указанных организаций установлена в договорах о предоставлении субсидий, кредитов, гарантий за счет средств соответствующего бюджета.</w:t>
      </w:r>
      <w:proofErr w:type="gramEnd"/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443E" w:rsidRPr="00BA26F2" w:rsidRDefault="0049443E" w:rsidP="004944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BA26F2">
        <w:rPr>
          <w:sz w:val="28"/>
          <w:szCs w:val="28"/>
        </w:rPr>
        <w:t>В случае заключения</w:t>
      </w:r>
      <w:r>
        <w:rPr>
          <w:sz w:val="28"/>
          <w:szCs w:val="28"/>
        </w:rPr>
        <w:t xml:space="preserve"> на основании ст. </w:t>
      </w:r>
      <w:r w:rsidRPr="00BA26F2">
        <w:rPr>
          <w:sz w:val="28"/>
          <w:szCs w:val="28"/>
        </w:rPr>
        <w:t xml:space="preserve">9 </w:t>
      </w:r>
      <w:r w:rsidRPr="00BA26F2">
        <w:rPr>
          <w:b/>
          <w:sz w:val="28"/>
          <w:szCs w:val="28"/>
        </w:rPr>
        <w:t xml:space="preserve">Федерального </w:t>
      </w:r>
      <w:hyperlink r:id="rId17" w:history="1">
        <w:r w:rsidRPr="00BA26F2">
          <w:rPr>
            <w:b/>
            <w:sz w:val="28"/>
            <w:szCs w:val="28"/>
          </w:rPr>
          <w:t>закона</w:t>
        </w:r>
      </w:hyperlink>
      <w:r w:rsidRPr="00BA26F2">
        <w:rPr>
          <w:b/>
          <w:sz w:val="28"/>
          <w:szCs w:val="28"/>
        </w:rPr>
        <w:t xml:space="preserve"> от 07.02.2011 № 6-ФЗ </w:t>
      </w:r>
      <w:r w:rsidRPr="00BA26F2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соглашений с представительным органом муниципального района о передаче полномочий контрольно-счетного органа поселения контрольно-счетному органу муниципального района, в план работы последнего включаются соответствующие мероприятия.</w:t>
      </w:r>
    </w:p>
    <w:p w:rsidR="0049443E" w:rsidRPr="0094360F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49443E" w:rsidRPr="0094360F" w:rsidSect="0049443E">
      <w:pgSz w:w="11906" w:h="16838" w:code="9"/>
      <w:pgMar w:top="851" w:right="567" w:bottom="567" w:left="1418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C0" w:rsidRDefault="002B4AC0">
      <w:r>
        <w:separator/>
      </w:r>
    </w:p>
  </w:endnote>
  <w:endnote w:type="continuationSeparator" w:id="1">
    <w:p w:rsidR="002B4AC0" w:rsidRDefault="002B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6" w:rsidRDefault="00340FAD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156" w:rsidRDefault="00631156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C0" w:rsidRDefault="002B4AC0">
      <w:r>
        <w:separator/>
      </w:r>
    </w:p>
  </w:footnote>
  <w:footnote w:type="continuationSeparator" w:id="1">
    <w:p w:rsidR="002B4AC0" w:rsidRDefault="002B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6" w:rsidRDefault="00340FAD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156" w:rsidRDefault="006311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6" w:rsidRDefault="00340FAD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1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BB8">
      <w:rPr>
        <w:rStyle w:val="a5"/>
        <w:noProof/>
      </w:rPr>
      <w:t>2</w:t>
    </w:r>
    <w:r>
      <w:rPr>
        <w:rStyle w:val="a5"/>
      </w:rPr>
      <w:fldChar w:fldCharType="end"/>
    </w:r>
  </w:p>
  <w:p w:rsidR="00631156" w:rsidRDefault="00631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17AE"/>
    <w:rsid w:val="0000274E"/>
    <w:rsid w:val="00010702"/>
    <w:rsid w:val="00012973"/>
    <w:rsid w:val="000131DB"/>
    <w:rsid w:val="000201A2"/>
    <w:rsid w:val="00023BB0"/>
    <w:rsid w:val="0003308B"/>
    <w:rsid w:val="000506DA"/>
    <w:rsid w:val="00051FCE"/>
    <w:rsid w:val="00052E38"/>
    <w:rsid w:val="00056AE8"/>
    <w:rsid w:val="000570E6"/>
    <w:rsid w:val="000603D4"/>
    <w:rsid w:val="000663B2"/>
    <w:rsid w:val="000702D7"/>
    <w:rsid w:val="0008420E"/>
    <w:rsid w:val="000859E1"/>
    <w:rsid w:val="00090249"/>
    <w:rsid w:val="00093145"/>
    <w:rsid w:val="000968F7"/>
    <w:rsid w:val="000973F8"/>
    <w:rsid w:val="000A139C"/>
    <w:rsid w:val="000A3A11"/>
    <w:rsid w:val="000B0F33"/>
    <w:rsid w:val="000B2E66"/>
    <w:rsid w:val="000B33BF"/>
    <w:rsid w:val="000B5DB1"/>
    <w:rsid w:val="000B6673"/>
    <w:rsid w:val="000C221D"/>
    <w:rsid w:val="000D0166"/>
    <w:rsid w:val="000F2523"/>
    <w:rsid w:val="000F2F52"/>
    <w:rsid w:val="000F4ABE"/>
    <w:rsid w:val="001105F3"/>
    <w:rsid w:val="00112C45"/>
    <w:rsid w:val="00120D3F"/>
    <w:rsid w:val="00140CBD"/>
    <w:rsid w:val="00151209"/>
    <w:rsid w:val="0015468A"/>
    <w:rsid w:val="00156F41"/>
    <w:rsid w:val="00157FD2"/>
    <w:rsid w:val="00160170"/>
    <w:rsid w:val="00163DC8"/>
    <w:rsid w:val="00164801"/>
    <w:rsid w:val="00170F74"/>
    <w:rsid w:val="00176A1A"/>
    <w:rsid w:val="00180193"/>
    <w:rsid w:val="001A40D9"/>
    <w:rsid w:val="001A67F5"/>
    <w:rsid w:val="001B2A60"/>
    <w:rsid w:val="001B4A01"/>
    <w:rsid w:val="001C26E8"/>
    <w:rsid w:val="001D4619"/>
    <w:rsid w:val="001D5FDB"/>
    <w:rsid w:val="001D66B7"/>
    <w:rsid w:val="001F0DEB"/>
    <w:rsid w:val="001F2A57"/>
    <w:rsid w:val="001F69E2"/>
    <w:rsid w:val="001F6A7E"/>
    <w:rsid w:val="00200E51"/>
    <w:rsid w:val="00204D5C"/>
    <w:rsid w:val="00210AD0"/>
    <w:rsid w:val="002234D4"/>
    <w:rsid w:val="002255BD"/>
    <w:rsid w:val="00231844"/>
    <w:rsid w:val="00241804"/>
    <w:rsid w:val="002425CA"/>
    <w:rsid w:val="00253BE3"/>
    <w:rsid w:val="0026106E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672"/>
    <w:rsid w:val="002A70F6"/>
    <w:rsid w:val="002B19EC"/>
    <w:rsid w:val="002B3CD2"/>
    <w:rsid w:val="002B4AC0"/>
    <w:rsid w:val="002C03A1"/>
    <w:rsid w:val="002C086A"/>
    <w:rsid w:val="002D47C2"/>
    <w:rsid w:val="002D7276"/>
    <w:rsid w:val="002E2632"/>
    <w:rsid w:val="002E268E"/>
    <w:rsid w:val="002E36D7"/>
    <w:rsid w:val="002E3D0F"/>
    <w:rsid w:val="002E497B"/>
    <w:rsid w:val="002E49FA"/>
    <w:rsid w:val="00300BAB"/>
    <w:rsid w:val="0030281C"/>
    <w:rsid w:val="003076E8"/>
    <w:rsid w:val="00317422"/>
    <w:rsid w:val="00321317"/>
    <w:rsid w:val="00322190"/>
    <w:rsid w:val="003320AB"/>
    <w:rsid w:val="003340A5"/>
    <w:rsid w:val="003374DE"/>
    <w:rsid w:val="00340FAD"/>
    <w:rsid w:val="00346AAE"/>
    <w:rsid w:val="00346DF8"/>
    <w:rsid w:val="00350AB5"/>
    <w:rsid w:val="00353A8B"/>
    <w:rsid w:val="00353D0B"/>
    <w:rsid w:val="00354B85"/>
    <w:rsid w:val="003602C6"/>
    <w:rsid w:val="00362B71"/>
    <w:rsid w:val="0036319F"/>
    <w:rsid w:val="00364674"/>
    <w:rsid w:val="0036495F"/>
    <w:rsid w:val="00371E57"/>
    <w:rsid w:val="00374F93"/>
    <w:rsid w:val="003808F7"/>
    <w:rsid w:val="003A214E"/>
    <w:rsid w:val="003A4369"/>
    <w:rsid w:val="003B06D3"/>
    <w:rsid w:val="003B1815"/>
    <w:rsid w:val="003B3D95"/>
    <w:rsid w:val="003B6926"/>
    <w:rsid w:val="003C1F9C"/>
    <w:rsid w:val="003C5FD5"/>
    <w:rsid w:val="003D6516"/>
    <w:rsid w:val="003E0852"/>
    <w:rsid w:val="00403598"/>
    <w:rsid w:val="0040612D"/>
    <w:rsid w:val="004108A5"/>
    <w:rsid w:val="004116D0"/>
    <w:rsid w:val="004130D2"/>
    <w:rsid w:val="0041637B"/>
    <w:rsid w:val="00417901"/>
    <w:rsid w:val="00420130"/>
    <w:rsid w:val="00420F9B"/>
    <w:rsid w:val="00422728"/>
    <w:rsid w:val="004344A5"/>
    <w:rsid w:val="00441CFE"/>
    <w:rsid w:val="00445611"/>
    <w:rsid w:val="00453BEA"/>
    <w:rsid w:val="00456DE9"/>
    <w:rsid w:val="00463F94"/>
    <w:rsid w:val="004714F7"/>
    <w:rsid w:val="00484604"/>
    <w:rsid w:val="00484675"/>
    <w:rsid w:val="00486EC1"/>
    <w:rsid w:val="00487F78"/>
    <w:rsid w:val="0049382A"/>
    <w:rsid w:val="0049443E"/>
    <w:rsid w:val="004A4DB3"/>
    <w:rsid w:val="004A5690"/>
    <w:rsid w:val="004A5731"/>
    <w:rsid w:val="004B3B3C"/>
    <w:rsid w:val="004B45AC"/>
    <w:rsid w:val="004C078F"/>
    <w:rsid w:val="004C3B53"/>
    <w:rsid w:val="004C4748"/>
    <w:rsid w:val="004C6325"/>
    <w:rsid w:val="004D2D61"/>
    <w:rsid w:val="004D4230"/>
    <w:rsid w:val="004D576B"/>
    <w:rsid w:val="004D744E"/>
    <w:rsid w:val="004E1477"/>
    <w:rsid w:val="004E35E7"/>
    <w:rsid w:val="004E4E72"/>
    <w:rsid w:val="004E7F9A"/>
    <w:rsid w:val="004F76BE"/>
    <w:rsid w:val="005015BA"/>
    <w:rsid w:val="005048B3"/>
    <w:rsid w:val="005222D1"/>
    <w:rsid w:val="00526FF3"/>
    <w:rsid w:val="005356A3"/>
    <w:rsid w:val="00536202"/>
    <w:rsid w:val="00536E66"/>
    <w:rsid w:val="00551844"/>
    <w:rsid w:val="00554FA5"/>
    <w:rsid w:val="0056066C"/>
    <w:rsid w:val="00561800"/>
    <w:rsid w:val="0056605D"/>
    <w:rsid w:val="00566A03"/>
    <w:rsid w:val="00567551"/>
    <w:rsid w:val="00570633"/>
    <w:rsid w:val="00570A33"/>
    <w:rsid w:val="00571EF6"/>
    <w:rsid w:val="005809C9"/>
    <w:rsid w:val="005917B8"/>
    <w:rsid w:val="00592950"/>
    <w:rsid w:val="005A26C3"/>
    <w:rsid w:val="005A35A5"/>
    <w:rsid w:val="005B427D"/>
    <w:rsid w:val="005B506F"/>
    <w:rsid w:val="005C3732"/>
    <w:rsid w:val="005C3B06"/>
    <w:rsid w:val="005D698E"/>
    <w:rsid w:val="005E0599"/>
    <w:rsid w:val="005E2B6B"/>
    <w:rsid w:val="005E35E4"/>
    <w:rsid w:val="005E46DD"/>
    <w:rsid w:val="005E60B0"/>
    <w:rsid w:val="005F0CB6"/>
    <w:rsid w:val="0060227C"/>
    <w:rsid w:val="006027E9"/>
    <w:rsid w:val="00605022"/>
    <w:rsid w:val="00605D7E"/>
    <w:rsid w:val="006209DC"/>
    <w:rsid w:val="00627D4E"/>
    <w:rsid w:val="00631045"/>
    <w:rsid w:val="00631156"/>
    <w:rsid w:val="00634E79"/>
    <w:rsid w:val="00640597"/>
    <w:rsid w:val="006503EC"/>
    <w:rsid w:val="00652BB6"/>
    <w:rsid w:val="00655B8A"/>
    <w:rsid w:val="00655DE1"/>
    <w:rsid w:val="006648AB"/>
    <w:rsid w:val="006648C8"/>
    <w:rsid w:val="006667C5"/>
    <w:rsid w:val="006727DA"/>
    <w:rsid w:val="006734E8"/>
    <w:rsid w:val="006744E8"/>
    <w:rsid w:val="00675729"/>
    <w:rsid w:val="00675EBC"/>
    <w:rsid w:val="006770C9"/>
    <w:rsid w:val="006967E9"/>
    <w:rsid w:val="00697D68"/>
    <w:rsid w:val="006B0455"/>
    <w:rsid w:val="006B2797"/>
    <w:rsid w:val="006B2FEF"/>
    <w:rsid w:val="006D270F"/>
    <w:rsid w:val="006D3CFD"/>
    <w:rsid w:val="006D45E0"/>
    <w:rsid w:val="006E05B7"/>
    <w:rsid w:val="006E23FD"/>
    <w:rsid w:val="006E25BE"/>
    <w:rsid w:val="006E4BF7"/>
    <w:rsid w:val="006E6B02"/>
    <w:rsid w:val="006F3497"/>
    <w:rsid w:val="006F6E5A"/>
    <w:rsid w:val="006F7E71"/>
    <w:rsid w:val="00710F18"/>
    <w:rsid w:val="00713154"/>
    <w:rsid w:val="0072325A"/>
    <w:rsid w:val="00724140"/>
    <w:rsid w:val="007273A6"/>
    <w:rsid w:val="00741366"/>
    <w:rsid w:val="00741900"/>
    <w:rsid w:val="00741C37"/>
    <w:rsid w:val="00742EB2"/>
    <w:rsid w:val="00742F73"/>
    <w:rsid w:val="007440B8"/>
    <w:rsid w:val="00747C6E"/>
    <w:rsid w:val="007557D5"/>
    <w:rsid w:val="00757A5A"/>
    <w:rsid w:val="00772FD9"/>
    <w:rsid w:val="00773E4C"/>
    <w:rsid w:val="00777C71"/>
    <w:rsid w:val="00780E14"/>
    <w:rsid w:val="00792887"/>
    <w:rsid w:val="00793C56"/>
    <w:rsid w:val="007A1649"/>
    <w:rsid w:val="007B0328"/>
    <w:rsid w:val="007B1CFC"/>
    <w:rsid w:val="007B6C38"/>
    <w:rsid w:val="007B756A"/>
    <w:rsid w:val="007B7E23"/>
    <w:rsid w:val="007C18EB"/>
    <w:rsid w:val="007C2211"/>
    <w:rsid w:val="007C394A"/>
    <w:rsid w:val="007C4239"/>
    <w:rsid w:val="007C4882"/>
    <w:rsid w:val="007C4C12"/>
    <w:rsid w:val="007D15B1"/>
    <w:rsid w:val="007D237E"/>
    <w:rsid w:val="007D7A52"/>
    <w:rsid w:val="007E020D"/>
    <w:rsid w:val="007E5B1D"/>
    <w:rsid w:val="007E5D83"/>
    <w:rsid w:val="007E60E7"/>
    <w:rsid w:val="007F3760"/>
    <w:rsid w:val="007F424D"/>
    <w:rsid w:val="007F48D8"/>
    <w:rsid w:val="007F4AFC"/>
    <w:rsid w:val="0080186C"/>
    <w:rsid w:val="00803B5A"/>
    <w:rsid w:val="0081112F"/>
    <w:rsid w:val="00814D34"/>
    <w:rsid w:val="00817882"/>
    <w:rsid w:val="0082668B"/>
    <w:rsid w:val="00833566"/>
    <w:rsid w:val="00836192"/>
    <w:rsid w:val="008403D1"/>
    <w:rsid w:val="00841BDF"/>
    <w:rsid w:val="0084654A"/>
    <w:rsid w:val="008505B9"/>
    <w:rsid w:val="00850650"/>
    <w:rsid w:val="00853184"/>
    <w:rsid w:val="0086530C"/>
    <w:rsid w:val="00865BB8"/>
    <w:rsid w:val="00873545"/>
    <w:rsid w:val="008767AB"/>
    <w:rsid w:val="008834F1"/>
    <w:rsid w:val="0089311E"/>
    <w:rsid w:val="00893681"/>
    <w:rsid w:val="008A645B"/>
    <w:rsid w:val="008A6490"/>
    <w:rsid w:val="008B23E5"/>
    <w:rsid w:val="008C377B"/>
    <w:rsid w:val="008D1605"/>
    <w:rsid w:val="008E28F2"/>
    <w:rsid w:val="008E3FEF"/>
    <w:rsid w:val="009005E6"/>
    <w:rsid w:val="00901992"/>
    <w:rsid w:val="00904FDF"/>
    <w:rsid w:val="00907E7B"/>
    <w:rsid w:val="00922019"/>
    <w:rsid w:val="009237F3"/>
    <w:rsid w:val="00937B3D"/>
    <w:rsid w:val="00950D93"/>
    <w:rsid w:val="00961D89"/>
    <w:rsid w:val="009627FF"/>
    <w:rsid w:val="00973E00"/>
    <w:rsid w:val="00980353"/>
    <w:rsid w:val="009861BF"/>
    <w:rsid w:val="00986DFC"/>
    <w:rsid w:val="009959B0"/>
    <w:rsid w:val="00996126"/>
    <w:rsid w:val="009A77B2"/>
    <w:rsid w:val="009B26EA"/>
    <w:rsid w:val="009B4A49"/>
    <w:rsid w:val="009C165B"/>
    <w:rsid w:val="009C2AA1"/>
    <w:rsid w:val="009C52DD"/>
    <w:rsid w:val="009C5739"/>
    <w:rsid w:val="009D53B4"/>
    <w:rsid w:val="009D74D2"/>
    <w:rsid w:val="009E3353"/>
    <w:rsid w:val="009E3F7E"/>
    <w:rsid w:val="009E6765"/>
    <w:rsid w:val="009F1808"/>
    <w:rsid w:val="009F43EC"/>
    <w:rsid w:val="009F5365"/>
    <w:rsid w:val="009F7C29"/>
    <w:rsid w:val="00A010FD"/>
    <w:rsid w:val="00A01378"/>
    <w:rsid w:val="00A12A82"/>
    <w:rsid w:val="00A13207"/>
    <w:rsid w:val="00A261B3"/>
    <w:rsid w:val="00A31ACD"/>
    <w:rsid w:val="00A31B6B"/>
    <w:rsid w:val="00A32467"/>
    <w:rsid w:val="00A3612B"/>
    <w:rsid w:val="00A43F41"/>
    <w:rsid w:val="00A47BAB"/>
    <w:rsid w:val="00A530FD"/>
    <w:rsid w:val="00A57014"/>
    <w:rsid w:val="00A60749"/>
    <w:rsid w:val="00A61375"/>
    <w:rsid w:val="00A8369A"/>
    <w:rsid w:val="00A96D17"/>
    <w:rsid w:val="00AB1ED1"/>
    <w:rsid w:val="00AB382B"/>
    <w:rsid w:val="00AB75C9"/>
    <w:rsid w:val="00AB7B0A"/>
    <w:rsid w:val="00AB7FC7"/>
    <w:rsid w:val="00AC4047"/>
    <w:rsid w:val="00AD00C0"/>
    <w:rsid w:val="00AE5F67"/>
    <w:rsid w:val="00AE6B03"/>
    <w:rsid w:val="00B009EE"/>
    <w:rsid w:val="00B06EF7"/>
    <w:rsid w:val="00B075CE"/>
    <w:rsid w:val="00B1123F"/>
    <w:rsid w:val="00B329B8"/>
    <w:rsid w:val="00B34859"/>
    <w:rsid w:val="00B43FDF"/>
    <w:rsid w:val="00B513E0"/>
    <w:rsid w:val="00B53C97"/>
    <w:rsid w:val="00B546AC"/>
    <w:rsid w:val="00B553FE"/>
    <w:rsid w:val="00B71B30"/>
    <w:rsid w:val="00B7660D"/>
    <w:rsid w:val="00B773FF"/>
    <w:rsid w:val="00B85B01"/>
    <w:rsid w:val="00B87C73"/>
    <w:rsid w:val="00B910CF"/>
    <w:rsid w:val="00B9215D"/>
    <w:rsid w:val="00B94A95"/>
    <w:rsid w:val="00B95889"/>
    <w:rsid w:val="00B960B5"/>
    <w:rsid w:val="00B961CD"/>
    <w:rsid w:val="00B96AD4"/>
    <w:rsid w:val="00B974D6"/>
    <w:rsid w:val="00BA20EA"/>
    <w:rsid w:val="00BA608A"/>
    <w:rsid w:val="00BA71C0"/>
    <w:rsid w:val="00BC0DF0"/>
    <w:rsid w:val="00BC190E"/>
    <w:rsid w:val="00BC2D06"/>
    <w:rsid w:val="00BC5385"/>
    <w:rsid w:val="00BD2AD8"/>
    <w:rsid w:val="00BD2B30"/>
    <w:rsid w:val="00BD6476"/>
    <w:rsid w:val="00BE13DB"/>
    <w:rsid w:val="00BE375B"/>
    <w:rsid w:val="00C00336"/>
    <w:rsid w:val="00C04845"/>
    <w:rsid w:val="00C06F37"/>
    <w:rsid w:val="00C143FA"/>
    <w:rsid w:val="00C20581"/>
    <w:rsid w:val="00C212AA"/>
    <w:rsid w:val="00C212C2"/>
    <w:rsid w:val="00C23E30"/>
    <w:rsid w:val="00C321A3"/>
    <w:rsid w:val="00C32DF0"/>
    <w:rsid w:val="00C36A6B"/>
    <w:rsid w:val="00C405EE"/>
    <w:rsid w:val="00C43D90"/>
    <w:rsid w:val="00C449B3"/>
    <w:rsid w:val="00C45BC9"/>
    <w:rsid w:val="00C4780A"/>
    <w:rsid w:val="00C534B4"/>
    <w:rsid w:val="00C54CB8"/>
    <w:rsid w:val="00C55F83"/>
    <w:rsid w:val="00C57A32"/>
    <w:rsid w:val="00C61147"/>
    <w:rsid w:val="00C6149C"/>
    <w:rsid w:val="00C62E01"/>
    <w:rsid w:val="00C66A9B"/>
    <w:rsid w:val="00C70407"/>
    <w:rsid w:val="00C705E5"/>
    <w:rsid w:val="00C74F8D"/>
    <w:rsid w:val="00C967E4"/>
    <w:rsid w:val="00CA1917"/>
    <w:rsid w:val="00CA25C5"/>
    <w:rsid w:val="00CA72FA"/>
    <w:rsid w:val="00CB13E5"/>
    <w:rsid w:val="00CB4115"/>
    <w:rsid w:val="00CB4521"/>
    <w:rsid w:val="00CB7198"/>
    <w:rsid w:val="00CD0FFB"/>
    <w:rsid w:val="00CD41A1"/>
    <w:rsid w:val="00CD4A07"/>
    <w:rsid w:val="00CE58F0"/>
    <w:rsid w:val="00CE6EA2"/>
    <w:rsid w:val="00CF1D33"/>
    <w:rsid w:val="00CF77D7"/>
    <w:rsid w:val="00D10249"/>
    <w:rsid w:val="00D10BAA"/>
    <w:rsid w:val="00D15846"/>
    <w:rsid w:val="00D21DE4"/>
    <w:rsid w:val="00D24BC3"/>
    <w:rsid w:val="00D304F4"/>
    <w:rsid w:val="00D323CD"/>
    <w:rsid w:val="00D33DD0"/>
    <w:rsid w:val="00D36A29"/>
    <w:rsid w:val="00D52138"/>
    <w:rsid w:val="00D5262A"/>
    <w:rsid w:val="00D52BD6"/>
    <w:rsid w:val="00D55580"/>
    <w:rsid w:val="00D6434C"/>
    <w:rsid w:val="00D67416"/>
    <w:rsid w:val="00D76144"/>
    <w:rsid w:val="00D87335"/>
    <w:rsid w:val="00D905F8"/>
    <w:rsid w:val="00DB4B5C"/>
    <w:rsid w:val="00DB6AAA"/>
    <w:rsid w:val="00DD11E8"/>
    <w:rsid w:val="00DD7AF8"/>
    <w:rsid w:val="00DF4450"/>
    <w:rsid w:val="00DF4C28"/>
    <w:rsid w:val="00E032C6"/>
    <w:rsid w:val="00E03D77"/>
    <w:rsid w:val="00E05BAE"/>
    <w:rsid w:val="00E142A0"/>
    <w:rsid w:val="00E15342"/>
    <w:rsid w:val="00E2055F"/>
    <w:rsid w:val="00E3073C"/>
    <w:rsid w:val="00E34641"/>
    <w:rsid w:val="00E4326D"/>
    <w:rsid w:val="00E43BD2"/>
    <w:rsid w:val="00E44591"/>
    <w:rsid w:val="00E50FE3"/>
    <w:rsid w:val="00E52085"/>
    <w:rsid w:val="00E52CBF"/>
    <w:rsid w:val="00E64101"/>
    <w:rsid w:val="00E7579F"/>
    <w:rsid w:val="00E77671"/>
    <w:rsid w:val="00E91E30"/>
    <w:rsid w:val="00E94635"/>
    <w:rsid w:val="00E97905"/>
    <w:rsid w:val="00EB423C"/>
    <w:rsid w:val="00EB5819"/>
    <w:rsid w:val="00EC389E"/>
    <w:rsid w:val="00EC4A8F"/>
    <w:rsid w:val="00EC566D"/>
    <w:rsid w:val="00ED00C7"/>
    <w:rsid w:val="00ED5A99"/>
    <w:rsid w:val="00ED6922"/>
    <w:rsid w:val="00EE426B"/>
    <w:rsid w:val="00EE5BA8"/>
    <w:rsid w:val="00EF0A7A"/>
    <w:rsid w:val="00EF1942"/>
    <w:rsid w:val="00F003F6"/>
    <w:rsid w:val="00F011CC"/>
    <w:rsid w:val="00F10479"/>
    <w:rsid w:val="00F2182A"/>
    <w:rsid w:val="00F23335"/>
    <w:rsid w:val="00F23A84"/>
    <w:rsid w:val="00F2573B"/>
    <w:rsid w:val="00F3205B"/>
    <w:rsid w:val="00F32721"/>
    <w:rsid w:val="00F330BF"/>
    <w:rsid w:val="00F4154A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82B0B"/>
    <w:rsid w:val="00F8574C"/>
    <w:rsid w:val="00F874C7"/>
    <w:rsid w:val="00F87F80"/>
    <w:rsid w:val="00FA28F9"/>
    <w:rsid w:val="00FC1F10"/>
    <w:rsid w:val="00FC7541"/>
    <w:rsid w:val="00FD156B"/>
    <w:rsid w:val="00FD32A1"/>
    <w:rsid w:val="00FD70BF"/>
    <w:rsid w:val="00FE143A"/>
    <w:rsid w:val="00FE21B9"/>
    <w:rsid w:val="00FE3031"/>
    <w:rsid w:val="00FE37DC"/>
    <w:rsid w:val="00FE43BE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9C9F65FF29E3CA4F037C5C36C4AC3BD5B2CEDF30A20D73B1990FB550B8F84F164B78E4F49CD01C0a7AB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BA9A3E98D7F96DFC19E71538512D433EB33C9DE3154ACE8B7D90250F3z54FJ" TargetMode="External"/><Relationship Id="rId17" Type="http://schemas.openxmlformats.org/officeDocument/2006/relationships/hyperlink" Target="consultantplus://offline/ref=6BA9A3E98D7F96DFC19E71538512D433EB33C9DE3154ACE8B7D90250F3z54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9A3E98D7F96DFC19E71538512D433EB33C9DE3154ACE8B7D90250F3z54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A9A3E98D7F96DFC19E71538512D433EB33C9DE3154ACE8B7D90250F3z54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6988ABF5C68C1E29927994CF17AC4C8A46E68814DBCED9E8531283C840CF5FDEE0E9EB8775373711JDR" TargetMode="External"/><Relationship Id="rId10" Type="http://schemas.openxmlformats.org/officeDocument/2006/relationships/hyperlink" Target="consultantplus://offline/ref=6BA9A3E98D7F96DFC19E71538512D433EB33C9DE3154ACE8B7D90250F3z54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FACB608E8246192CC6889842008E8BACB964553A6CC5874F4703098BF9FB0A1848E533B86A8143DMEE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2948</Words>
  <Characters>21918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24817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panikarea</cp:lastModifiedBy>
  <cp:revision>16</cp:revision>
  <cp:lastPrinted>2016-03-23T11:35:00Z</cp:lastPrinted>
  <dcterms:created xsi:type="dcterms:W3CDTF">2016-02-03T04:40:00Z</dcterms:created>
  <dcterms:modified xsi:type="dcterms:W3CDTF">2016-12-29T04:43:00Z</dcterms:modified>
</cp:coreProperties>
</file>