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1A" w:rsidRDefault="00A3081A" w:rsidP="009D39C6">
      <w:pPr>
        <w:pStyle w:val="a3"/>
        <w:jc w:val="both"/>
      </w:pPr>
      <w:bookmarkStart w:id="0" w:name="_GoBack"/>
      <w:r>
        <w:t xml:space="preserve">05 июля 2018 года состоялось очередное заседание межведомственной антинаркотической </w:t>
      </w:r>
      <w:bookmarkEnd w:id="0"/>
      <w:r>
        <w:t xml:space="preserve">комиссии Красновишерского муниципального района. Члены комиссии рассмотрели вопросы: о взаимодействии субъектов профилактики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при организации профилактической работы с несовершеннолетними учетных категорий; о проведении ежегодной всероссийской межведомственной комплексной оперативно-профилактической операции «Мак»; об итогах 1 этапа Всероссийской антинаркотической акции «Сообщи, где торгуют смертью»; Об исполнении пункта 14.2 протокола заседания Антинаркотической комиссии Пермского края от 13.12.2017 № 10.02.1-04-2</w:t>
      </w:r>
    </w:p>
    <w:p w:rsidR="0017237D" w:rsidRDefault="0017237D"/>
    <w:sectPr w:rsidR="0017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1A"/>
    <w:rsid w:val="0017237D"/>
    <w:rsid w:val="009D39C6"/>
    <w:rsid w:val="00A3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0402F-8E85-421F-9725-BB95E6F3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2</cp:revision>
  <dcterms:created xsi:type="dcterms:W3CDTF">2018-07-09T11:16:00Z</dcterms:created>
  <dcterms:modified xsi:type="dcterms:W3CDTF">2018-07-09T11:16:00Z</dcterms:modified>
</cp:coreProperties>
</file>