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Title"/>
        <w:widowControl/>
        <w:ind w:right="0" w:firstLine="709"/>
        <w:jc w:val="center"/>
        <w:rPr/>
      </w:pPr>
      <w:r>
        <w:rPr>
          <w:rFonts w:ascii="Times New Roman" w:hAnsi="Times New Roman"/>
          <w:sz w:val="24"/>
          <w:szCs w:val="24"/>
        </w:rPr>
        <w:t>Проект внесения изменений в Правила землепользования и застройки Красновишерского городского поселения, утвержденные Думой Красновишерского городского поселения от 29.06.2018 г. № 76</w:t>
      </w:r>
    </w:p>
    <w:p>
      <w:pPr>
        <w:pStyle w:val="ConsTitle"/>
        <w:widowControl/>
        <w:ind w:right="0" w:firstLine="709"/>
        <w:jc w:val="both"/>
        <w:rPr/>
      </w:pPr>
      <w:r>
        <w:rPr/>
      </w:r>
    </w:p>
    <w:p>
      <w:pPr>
        <w:pStyle w:val="Normal"/>
        <w:ind w:firstLine="709"/>
        <w:jc w:val="both"/>
        <w:rPr/>
      </w:pPr>
      <w:r>
        <w:rPr/>
        <w:t xml:space="preserve"> </w:t>
      </w:r>
      <w:r>
        <w:rPr/>
        <w:t>Внести в Решение Думы Красновишерского городского поселения Пермского края от 29.06.2018 № 76 «Об утверждении Правил землепользования и застройки Красновишерского городского поселения Пермского края» следующие изменения.</w:t>
      </w:r>
    </w:p>
    <w:p>
      <w:pPr>
        <w:pStyle w:val="1"/>
        <w:spacing w:before="0" w:after="0"/>
        <w:ind w:right="114" w:firstLine="709"/>
        <w:jc w:val="both"/>
        <w:rPr/>
      </w:pPr>
      <w:r>
        <w:rPr>
          <w:rFonts w:cs="Times New Roman" w:ascii="Times New Roman" w:hAnsi="Times New Roman"/>
          <w:b w:val="false"/>
          <w:sz w:val="24"/>
          <w:szCs w:val="24"/>
        </w:rPr>
        <w:t xml:space="preserve">1. В статью </w:t>
      </w:r>
      <w:r>
        <w:rPr>
          <w:rFonts w:cs="Times New Roman" w:ascii="Times New Roman" w:hAnsi="Times New Roman"/>
          <w:b w:val="false"/>
          <w:color w:val="000000"/>
          <w:sz w:val="24"/>
          <w:szCs w:val="24"/>
        </w:rPr>
        <w:t xml:space="preserve">31, таблицу с описанием основных видов разрешенного использования земельных участков градостроительного регламента территориальной зоны </w:t>
      </w:r>
      <w:r>
        <w:rPr>
          <w:rFonts w:eastAsia="Times New Roman" w:cs="Times New Roman" w:ascii="Times New Roman" w:hAnsi="Times New Roman"/>
          <w:b w:val="false"/>
          <w:bCs/>
          <w:iCs/>
          <w:color w:val="000000"/>
          <w:kern w:val="2"/>
          <w:sz w:val="24"/>
          <w:szCs w:val="24"/>
          <w:lang w:eastAsia="ru-RU"/>
        </w:rPr>
        <w:t>И-1</w:t>
      </w:r>
      <w:r>
        <w:rPr>
          <w:rFonts w:cs="Times New Roman" w:ascii="Times New Roman" w:hAnsi="Times New Roman"/>
          <w:b w:val="false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>«</w:t>
      </w:r>
      <w:r>
        <w:rPr>
          <w:rFonts w:cs="Times New Roman" w:ascii="Times New Roman" w:hAnsi="Times New Roman"/>
          <w:b w:val="false"/>
          <w:bCs w:val="false"/>
          <w:color w:val="000000"/>
          <w:sz w:val="26"/>
          <w:szCs w:val="26"/>
        </w:rPr>
        <w:t>Зона инженерной инфраструктуры</w:t>
      </w:r>
      <w:r>
        <w:rPr>
          <w:rFonts w:cs="Times New Roman" w:ascii="Times New Roman" w:hAnsi="Times New Roman"/>
          <w:b w:val="false"/>
          <w:color w:val="000000"/>
          <w:sz w:val="24"/>
          <w:szCs w:val="24"/>
        </w:rPr>
        <w:t>», дополнить строк</w:t>
      </w:r>
      <w:r>
        <w:rPr>
          <w:rFonts w:eastAsia="Times New Roman" w:cs="Times New Roman" w:ascii="Times New Roman" w:hAnsi="Times New Roman"/>
          <w:b w:val="false"/>
          <w:bCs/>
          <w:color w:val="000000"/>
          <w:kern w:val="2"/>
          <w:sz w:val="24"/>
          <w:szCs w:val="24"/>
          <w:lang w:eastAsia="ru-RU"/>
        </w:rPr>
        <w:t>ами</w:t>
      </w:r>
      <w:r>
        <w:rPr>
          <w:rFonts w:cs="Times New Roman" w:ascii="Times New Roman" w:hAnsi="Times New Roman"/>
          <w:b w:val="false"/>
          <w:color w:val="000000"/>
          <w:sz w:val="24"/>
          <w:szCs w:val="24"/>
        </w:rPr>
        <w:t xml:space="preserve"> следующего содержания:</w:t>
      </w:r>
    </w:p>
    <w:p>
      <w:pPr>
        <w:pStyle w:val="Normal"/>
        <w:ind w:firstLine="709"/>
        <w:rPr/>
      </w:pPr>
      <w:r>
        <w:rPr/>
      </w:r>
    </w:p>
    <w:tbl>
      <w:tblPr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1" w:noHBand="0" w:val="01a0"/>
      </w:tblPr>
      <w:tblGrid>
        <w:gridCol w:w="927"/>
        <w:gridCol w:w="2662"/>
        <w:gridCol w:w="6332"/>
      </w:tblGrid>
      <w:tr>
        <w:trPr>
          <w:trHeight w:val="20" w:hRule="atLeast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yle20"/>
              <w:tabs>
                <w:tab w:val="clear" w:pos="720"/>
                <w:tab w:val="left" w:pos="1080" w:leader="none"/>
                <w:tab w:val="left" w:pos="6171" w:leader="none"/>
                <w:tab w:val="left" w:pos="7480" w:leader="none"/>
              </w:tabs>
              <w:spacing w:lineRule="auto" w:line="240" w:before="0" w:after="120"/>
              <w:ind w:hanging="0"/>
              <w:jc w:val="center"/>
              <w:rPr/>
            </w:pPr>
            <w:r>
              <w:rPr>
                <w:color w:val="000000"/>
                <w:sz w:val="26"/>
                <w:szCs w:val="26"/>
              </w:rPr>
              <w:t>4.4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yle20"/>
              <w:tabs>
                <w:tab w:val="clear" w:pos="720"/>
                <w:tab w:val="left" w:pos="1080" w:leader="none"/>
                <w:tab w:val="left" w:pos="6171" w:leader="none"/>
                <w:tab w:val="left" w:pos="7480" w:leader="none"/>
              </w:tabs>
              <w:spacing w:lineRule="auto" w:line="240" w:before="0" w:after="120"/>
              <w:ind w:hanging="0"/>
              <w:jc w:val="center"/>
              <w:rPr/>
            </w:pPr>
            <w:r>
              <w:rPr>
                <w:bCs/>
                <w:color w:val="000000"/>
                <w:sz w:val="26"/>
                <w:szCs w:val="26"/>
              </w:rPr>
              <w:t>Магазины</w:t>
            </w:r>
          </w:p>
        </w:tc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</w:tr>
      <w:tr>
        <w:trPr>
          <w:trHeight w:val="20" w:hRule="atLeast"/>
        </w:trPr>
        <w:tc>
          <w:tcPr>
            <w:tcW w:w="9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yle20"/>
              <w:tabs>
                <w:tab w:val="clear" w:pos="720"/>
                <w:tab w:val="left" w:pos="1080" w:leader="none"/>
                <w:tab w:val="left" w:pos="6171" w:leader="none"/>
                <w:tab w:val="left" w:pos="7480" w:leader="none"/>
              </w:tabs>
              <w:spacing w:lineRule="auto" w:line="240" w:before="0" w:after="120"/>
              <w:ind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6.8</w:t>
            </w:r>
          </w:p>
        </w:tc>
        <w:tc>
          <w:tcPr>
            <w:tcW w:w="2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yle20"/>
              <w:tabs>
                <w:tab w:val="clear" w:pos="720"/>
                <w:tab w:val="left" w:pos="1080" w:leader="none"/>
                <w:tab w:val="left" w:pos="6171" w:leader="none"/>
                <w:tab w:val="left" w:pos="7480" w:leader="none"/>
              </w:tabs>
              <w:spacing w:lineRule="auto" w:line="240" w:before="0" w:after="120"/>
              <w:ind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Связь</w:t>
            </w:r>
          </w:p>
        </w:tc>
        <w:tc>
          <w:tcPr>
            <w:tcW w:w="63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color w:val="000000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кодами 3.1.1, 3.2.3</w:t>
            </w:r>
          </w:p>
        </w:tc>
      </w:tr>
      <w:tr>
        <w:trPr>
          <w:trHeight w:val="20" w:hRule="atLeast"/>
        </w:trPr>
        <w:tc>
          <w:tcPr>
            <w:tcW w:w="9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yle20"/>
              <w:tabs>
                <w:tab w:val="clear" w:pos="720"/>
                <w:tab w:val="left" w:pos="1080" w:leader="none"/>
                <w:tab w:val="left" w:pos="6171" w:leader="none"/>
                <w:tab w:val="left" w:pos="7480" w:leader="none"/>
              </w:tabs>
              <w:spacing w:lineRule="auto" w:line="240" w:before="0" w:after="120"/>
              <w:ind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12.0</w:t>
            </w:r>
          </w:p>
        </w:tc>
        <w:tc>
          <w:tcPr>
            <w:tcW w:w="2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yle20"/>
              <w:tabs>
                <w:tab w:val="clear" w:pos="720"/>
                <w:tab w:val="left" w:pos="1080" w:leader="none"/>
                <w:tab w:val="left" w:pos="6171" w:leader="none"/>
                <w:tab w:val="left" w:pos="7480" w:leader="none"/>
              </w:tabs>
              <w:spacing w:lineRule="auto" w:line="240" w:before="0" w:after="120"/>
              <w:ind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Земельные участки (территории) общего пользования</w:t>
            </w:r>
          </w:p>
        </w:tc>
        <w:tc>
          <w:tcPr>
            <w:tcW w:w="63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color w:val="000000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</w:tr>
    </w:tbl>
    <w:p>
      <w:pPr>
        <w:pStyle w:val="Normal"/>
        <w:ind w:firstLine="709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</w:r>
    </w:p>
    <w:p>
      <w:pPr>
        <w:pStyle w:val="Normal"/>
        <w:ind w:firstLine="709"/>
        <w:rPr/>
      </w:pPr>
      <w:r>
        <w:rPr>
          <w:rFonts w:eastAsia="Times New Roman" w:cs="Times New Roman"/>
          <w:sz w:val="24"/>
          <w:szCs w:val="24"/>
          <w:lang w:eastAsia="ru-RU"/>
        </w:rPr>
        <w:t>2.</w:t>
      </w:r>
      <w:r>
        <w:rPr/>
        <w:t xml:space="preserve"> </w:t>
      </w:r>
      <w:r>
        <w:rPr>
          <w:rFonts w:cs="Times New Roman"/>
          <w:b w:val="false"/>
          <w:sz w:val="24"/>
          <w:szCs w:val="24"/>
        </w:rPr>
        <w:t xml:space="preserve">В статью </w:t>
      </w:r>
      <w:r>
        <w:rPr>
          <w:rFonts w:cs="Times New Roman"/>
          <w:b w:val="false"/>
          <w:color w:val="000000"/>
          <w:sz w:val="24"/>
          <w:szCs w:val="24"/>
        </w:rPr>
        <w:t>31, таблицу с описанием основных видов разрешенного использования земельных участков градостроительного регламента территориальной зоны Ж-4 «Зона садовых участков», дополнить строкой следующего содержания:</w:t>
      </w:r>
    </w:p>
    <w:p>
      <w:pPr>
        <w:pStyle w:val="Normal"/>
        <w:ind w:firstLine="709"/>
        <w:rPr/>
      </w:pPr>
      <w:r>
        <w:rPr/>
      </w:r>
    </w:p>
    <w:tbl>
      <w:tblPr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1" w:noHBand="0" w:val="01a0"/>
      </w:tblPr>
      <w:tblGrid>
        <w:gridCol w:w="927"/>
        <w:gridCol w:w="2662"/>
        <w:gridCol w:w="6332"/>
      </w:tblGrid>
      <w:tr>
        <w:trPr>
          <w:trHeight w:val="20" w:hRule="atLeast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yle20"/>
              <w:tabs>
                <w:tab w:val="clear" w:pos="720"/>
                <w:tab w:val="left" w:pos="1080" w:leader="none"/>
                <w:tab w:val="left" w:pos="6171" w:leader="none"/>
                <w:tab w:val="left" w:pos="7480" w:leader="none"/>
              </w:tabs>
              <w:spacing w:lineRule="auto" w:line="240" w:before="0" w:after="120"/>
              <w:ind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3.5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yle20"/>
              <w:tabs>
                <w:tab w:val="clear" w:pos="720"/>
                <w:tab w:val="left" w:pos="1080" w:leader="none"/>
                <w:tab w:val="left" w:pos="6171" w:leader="none"/>
                <w:tab w:val="left" w:pos="7480" w:leader="none"/>
              </w:tabs>
              <w:spacing w:lineRule="auto" w:line="240" w:before="0" w:after="120"/>
              <w:ind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Образование и просвещение</w:t>
            </w:r>
          </w:p>
        </w:tc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color w:val="000000"/>
              </w:rPr>
              <w:t>Размещение объектов капитального строительства, предназначенных для воспитания, образования и просвещения. Содержание данного вида разрешенного использования включает в себя содержание видов разрешенного использования с кодами 3.5.1 - 3.5.2</w:t>
            </w:r>
          </w:p>
        </w:tc>
      </w:tr>
    </w:tbl>
    <w:p>
      <w:pPr>
        <w:pStyle w:val="Normal"/>
        <w:ind w:firstLine="709"/>
        <w:jc w:val="both"/>
        <w:rPr/>
      </w:pPr>
      <w:r>
        <w:rPr/>
      </w:r>
    </w:p>
    <w:p>
      <w:pPr>
        <w:pStyle w:val="Normal"/>
        <w:ind w:firstLine="709"/>
        <w:jc w:val="both"/>
        <w:rPr/>
      </w:pPr>
      <w:r>
        <w:rPr>
          <w:rFonts w:eastAsia="Times New Roman" w:cs="Times New Roman"/>
          <w:sz w:val="24"/>
          <w:szCs w:val="24"/>
          <w:lang w:eastAsia="ru-RU"/>
        </w:rPr>
        <w:t>3</w:t>
      </w:r>
      <w:r>
        <w:rPr/>
        <w:t xml:space="preserve">. </w:t>
      </w:r>
      <w:r>
        <w:rPr>
          <w:color w:val="000000"/>
        </w:rPr>
        <w:t xml:space="preserve">В статью 31, таблицу с описанием предельных размеров использования земельных участков, основных видов разрешенного использования земельных участков градостроительного регламента территориальной зоны </w:t>
      </w:r>
      <w:r>
        <w:rPr>
          <w:rFonts w:cs="Times New Roman"/>
          <w:b w:val="false"/>
          <w:color w:val="000000"/>
          <w:sz w:val="24"/>
          <w:szCs w:val="24"/>
        </w:rPr>
        <w:t>Ж-4 «Зона садовых участков»</w:t>
      </w:r>
      <w:r>
        <w:rPr>
          <w:color w:val="000000"/>
        </w:rPr>
        <w:t xml:space="preserve"> дополнить строкой следующего содержания:</w:t>
      </w:r>
    </w:p>
    <w:p>
      <w:pPr>
        <w:pStyle w:val="Normal"/>
        <w:ind w:firstLine="709"/>
        <w:jc w:val="both"/>
        <w:rPr>
          <w:color w:val="000000"/>
        </w:rPr>
      </w:pPr>
      <w:r>
        <w:rPr>
          <w:color w:val="000000"/>
        </w:rPr>
      </w:r>
    </w:p>
    <w:tbl>
      <w:tblPr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1" w:noHBand="0" w:val="01a0"/>
      </w:tblPr>
      <w:tblGrid>
        <w:gridCol w:w="1172"/>
        <w:gridCol w:w="3762"/>
        <w:gridCol w:w="1467"/>
        <w:gridCol w:w="1878"/>
        <w:gridCol w:w="1642"/>
      </w:tblGrid>
      <w:tr>
        <w:trPr>
          <w:trHeight w:val="388" w:hRule="atLeast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yle20"/>
              <w:tabs>
                <w:tab w:val="clear" w:pos="720"/>
                <w:tab w:val="left" w:pos="1080" w:leader="none"/>
                <w:tab w:val="left" w:pos="6171" w:leader="none"/>
                <w:tab w:val="left" w:pos="7480" w:leader="none"/>
              </w:tabs>
              <w:spacing w:lineRule="auto" w:line="240" w:before="0" w:after="120"/>
              <w:ind w:hanging="0"/>
              <w:jc w:val="center"/>
              <w:rPr>
                <w:bCs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3.5</w:t>
            </w: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yle20"/>
              <w:tabs>
                <w:tab w:val="clear" w:pos="720"/>
                <w:tab w:val="left" w:pos="1080" w:leader="none"/>
                <w:tab w:val="left" w:pos="6171" w:leader="none"/>
                <w:tab w:val="left" w:pos="7480" w:leader="none"/>
              </w:tabs>
              <w:spacing w:lineRule="auto" w:line="240" w:before="0" w:after="120"/>
              <w:ind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Образование и просвещение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eastAsia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iCs/>
                <w:color w:val="000000"/>
                <w:sz w:val="24"/>
                <w:szCs w:val="24"/>
                <w:lang w:eastAsia="en-US"/>
              </w:rPr>
              <w:t>600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Times New Roman"/>
                <w:iCs/>
                <w:color w:val="000000"/>
                <w:sz w:val="24"/>
                <w:szCs w:val="24"/>
                <w:lang w:eastAsia="en-US"/>
              </w:rPr>
              <w:t>Не подлеж</w:t>
            </w:r>
            <w:r>
              <w:rPr>
                <w:rFonts w:eastAsia="Times New Roman" w:cs="Times New Roman"/>
                <w:iCs/>
                <w:color w:val="000000"/>
                <w:sz w:val="24"/>
                <w:szCs w:val="24"/>
                <w:lang w:eastAsia="en-US"/>
              </w:rPr>
              <w:t>и</w:t>
            </w:r>
            <w:r>
              <w:rPr>
                <w:rFonts w:cs="Times New Roman"/>
                <w:iCs/>
                <w:color w:val="000000"/>
                <w:sz w:val="24"/>
                <w:szCs w:val="24"/>
                <w:lang w:eastAsia="en-US"/>
              </w:rPr>
              <w:t>т установлению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</w:tr>
    </w:tbl>
    <w:p>
      <w:pPr>
        <w:pStyle w:val="Normal"/>
        <w:ind w:hanging="0"/>
        <w:jc w:val="both"/>
        <w:rPr/>
      </w:pPr>
      <w:r>
        <w:rPr/>
      </w:r>
    </w:p>
    <w:sectPr>
      <w:footerReference w:type="default" r:id="rId2"/>
      <w:type w:val="nextPage"/>
      <w:pgSz w:w="11906" w:h="16838"/>
      <w:pgMar w:left="1418" w:right="567" w:header="0" w:top="851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Segoe UI">
    <w:charset w:val="cc"/>
    <w:family w:val="roman"/>
    <w:pitch w:val="variable"/>
  </w:font>
  <w:font w:name="Calibri Light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  <w:font w:name="Courier New">
    <w:charset w:val="cc"/>
    <w:family w:val="roman"/>
    <w:pitch w:val="variable"/>
  </w:font>
  <w:font w:name="Arial Narrow">
    <w:charset w:val="cc"/>
    <w:family w:val="roman"/>
    <w:pitch w:val="variable"/>
  </w:font>
  <w:font w:name="Peterburg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jc w:val="right"/>
      <w:rPr/>
    </w:pPr>
    <w:r>
      <w:rPr/>
    </w:r>
  </w:p>
  <w:p>
    <w:pPr>
      <w:pStyle w:val="Style27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0" w:semiHidden="1" w:unhideWhenUsed="1" w:qFormat="1"/>
    <w:lsdException w:name="heading 7" w:uiPriority="9" w:semiHidden="1" w:unhideWhenUsed="1" w:qFormat="1"/>
    <w:lsdException w:name="heading 8" w:uiPriority="0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0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semiHidden="1" w:unhideWhenUsed="1"/>
    <w:lsdException w:name="Body Text Indent 3" w:uiPriority="0" w:semiHidden="1" w:unhideWhenUsed="1"/>
    <w:lsdException w:name="Block Text" w:semiHidden="1" w:unhideWhenUsed="1"/>
    <w:lsdException w:name="Hyperlink" w:uiPriority="0" w:semiHidden="1" w:unhideWhenUsed="1"/>
    <w:lsdException w:name="FollowedHyperlink" w:uiPriority="0" w:semiHidden="1" w:unhideWhenUsed="1"/>
    <w:lsdException w:name="Strong" w:uiPriority="22" w:qFormat="1"/>
    <w:lsdException w:name="Emphasis" w:uiPriority="20" w:qFormat="1"/>
    <w:lsdException w:name="Document Map" w:uiPriority="0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332dc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6332dc"/>
    <w:pPr>
      <w:keepNext w:val="true"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Normal"/>
    <w:next w:val="Normal"/>
    <w:link w:val="20"/>
    <w:qFormat/>
    <w:rsid w:val="006332dc"/>
    <w:pPr>
      <w:keepNext w:val="true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Normal"/>
    <w:next w:val="Normal"/>
    <w:link w:val="30"/>
    <w:qFormat/>
    <w:rsid w:val="006332dc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Normal"/>
    <w:next w:val="Normal"/>
    <w:link w:val="40"/>
    <w:qFormat/>
    <w:rsid w:val="006332dc"/>
    <w:pPr>
      <w:keepNext w:val="true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Normal"/>
    <w:next w:val="Normal"/>
    <w:link w:val="50"/>
    <w:qFormat/>
    <w:rsid w:val="006332d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Normal"/>
    <w:link w:val="60"/>
    <w:qFormat/>
    <w:rsid w:val="006332dc"/>
    <w:pPr>
      <w:outlineLvl w:val="5"/>
    </w:pPr>
    <w:rPr>
      <w:b/>
      <w:bCs/>
      <w:color w:val="001060"/>
      <w:sz w:val="18"/>
      <w:szCs w:val="18"/>
    </w:rPr>
  </w:style>
  <w:style w:type="paragraph" w:styleId="8">
    <w:name w:val="Heading 8"/>
    <w:basedOn w:val="Normal"/>
    <w:next w:val="Normal"/>
    <w:link w:val="80"/>
    <w:qFormat/>
    <w:rsid w:val="006332dc"/>
    <w:pPr>
      <w:spacing w:before="240" w:after="60"/>
      <w:outlineLvl w:val="7"/>
    </w:pPr>
    <w:rPr>
      <w:i/>
      <w:i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6332dc"/>
    <w:rPr>
      <w:rFonts w:ascii="Arial" w:hAnsi="Arial" w:eastAsia="Times New Roman" w:cs="Arial"/>
      <w:b/>
      <w:bCs/>
      <w:kern w:val="2"/>
      <w:sz w:val="32"/>
      <w:szCs w:val="32"/>
      <w:lang w:eastAsia="ru-RU"/>
    </w:rPr>
  </w:style>
  <w:style w:type="character" w:styleId="21" w:customStyle="1">
    <w:name w:val="Заголовок 2 Знак"/>
    <w:basedOn w:val="DefaultParagraphFont"/>
    <w:link w:val="2"/>
    <w:qFormat/>
    <w:rsid w:val="006332dc"/>
    <w:rPr>
      <w:rFonts w:ascii="Arial" w:hAnsi="Arial" w:eastAsia="Times New Roman" w:cs="Arial"/>
      <w:b/>
      <w:bCs/>
      <w:i/>
      <w:iCs/>
      <w:sz w:val="28"/>
      <w:szCs w:val="28"/>
      <w:lang w:eastAsia="ru-RU"/>
    </w:rPr>
  </w:style>
  <w:style w:type="character" w:styleId="31" w:customStyle="1">
    <w:name w:val="Заголовок 3 Знак"/>
    <w:basedOn w:val="DefaultParagraphFont"/>
    <w:link w:val="3"/>
    <w:qFormat/>
    <w:rsid w:val="006332dc"/>
    <w:rPr>
      <w:rFonts w:ascii="Arial" w:hAnsi="Arial" w:eastAsia="Times New Roman" w:cs="Arial"/>
      <w:b/>
      <w:bCs/>
      <w:sz w:val="26"/>
      <w:szCs w:val="26"/>
      <w:lang w:eastAsia="ru-RU"/>
    </w:rPr>
  </w:style>
  <w:style w:type="character" w:styleId="41" w:customStyle="1">
    <w:name w:val="Заголовок 4 Знак"/>
    <w:basedOn w:val="DefaultParagraphFont"/>
    <w:link w:val="4"/>
    <w:qFormat/>
    <w:rsid w:val="006332dc"/>
    <w:rPr>
      <w:rFonts w:ascii="Times New Roman" w:hAnsi="Times New Roman" w:eastAsia="Times New Roman" w:cs="Times New Roman"/>
      <w:b/>
      <w:bCs/>
      <w:sz w:val="28"/>
      <w:szCs w:val="28"/>
      <w:lang w:eastAsia="ru-RU"/>
    </w:rPr>
  </w:style>
  <w:style w:type="character" w:styleId="51" w:customStyle="1">
    <w:name w:val="Заголовок 5 Знак"/>
    <w:basedOn w:val="DefaultParagraphFont"/>
    <w:link w:val="5"/>
    <w:qFormat/>
    <w:rsid w:val="006332dc"/>
    <w:rPr>
      <w:rFonts w:ascii="Times New Roman" w:hAnsi="Times New Roman" w:eastAsia="Times New Roman" w:cs="Times New Roman"/>
      <w:b/>
      <w:bCs/>
      <w:i/>
      <w:iCs/>
      <w:sz w:val="26"/>
      <w:szCs w:val="26"/>
      <w:lang w:eastAsia="ru-RU"/>
    </w:rPr>
  </w:style>
  <w:style w:type="character" w:styleId="61" w:customStyle="1">
    <w:name w:val="Заголовок 6 Знак"/>
    <w:basedOn w:val="DefaultParagraphFont"/>
    <w:link w:val="6"/>
    <w:qFormat/>
    <w:rsid w:val="006332dc"/>
    <w:rPr>
      <w:rFonts w:ascii="Times New Roman" w:hAnsi="Times New Roman" w:eastAsia="Times New Roman" w:cs="Times New Roman"/>
      <w:b/>
      <w:bCs/>
      <w:color w:val="001060"/>
      <w:sz w:val="18"/>
      <w:szCs w:val="18"/>
      <w:lang w:eastAsia="ru-RU"/>
    </w:rPr>
  </w:style>
  <w:style w:type="character" w:styleId="81" w:customStyle="1">
    <w:name w:val="Заголовок 8 Знак"/>
    <w:basedOn w:val="DefaultParagraphFont"/>
    <w:link w:val="8"/>
    <w:qFormat/>
    <w:rsid w:val="006332dc"/>
    <w:rPr>
      <w:rFonts w:ascii="Times New Roman" w:hAnsi="Times New Roman" w:eastAsia="Times New Roman" w:cs="Times New Roman"/>
      <w:i/>
      <w:iCs/>
      <w:sz w:val="24"/>
      <w:szCs w:val="24"/>
      <w:lang w:eastAsia="ru-RU"/>
    </w:rPr>
  </w:style>
  <w:style w:type="character" w:styleId="Style7" w:customStyle="1">
    <w:name w:val="Текст сноски Знак"/>
    <w:basedOn w:val="DefaultParagraphFont"/>
    <w:link w:val="a4"/>
    <w:semiHidden/>
    <w:qFormat/>
    <w:rsid w:val="006332dc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8" w:customStyle="1">
    <w:name w:val="Основной текст с отступом Знак"/>
    <w:basedOn w:val="DefaultParagraphFont"/>
    <w:link w:val="a6"/>
    <w:qFormat/>
    <w:rsid w:val="006332dc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Style9">
    <w:name w:val="Интернет-ссылка"/>
    <w:rsid w:val="006332dc"/>
    <w:rPr>
      <w:color w:val="0000FF"/>
      <w:u w:val="single"/>
    </w:rPr>
  </w:style>
  <w:style w:type="character" w:styleId="Style10">
    <w:name w:val="Посещённая гиперссылка"/>
    <w:qFormat/>
    <w:rsid w:val="006332dc"/>
    <w:rPr>
      <w:color w:val="800080"/>
      <w:u w:val="single"/>
    </w:rPr>
  </w:style>
  <w:style w:type="character" w:styleId="Style11" w:customStyle="1">
    <w:name w:val="Нижний колонтитул Знак"/>
    <w:basedOn w:val="DefaultParagraphFont"/>
    <w:link w:val="ab"/>
    <w:uiPriority w:val="99"/>
    <w:qFormat/>
    <w:rsid w:val="006332dc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2" w:customStyle="1">
    <w:name w:val="Основной текст Знак"/>
    <w:basedOn w:val="DefaultParagraphFont"/>
    <w:link w:val="ad"/>
    <w:qFormat/>
    <w:rsid w:val="006332dc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3" w:customStyle="1">
    <w:name w:val="Схема документа Знак"/>
    <w:link w:val="af0"/>
    <w:semiHidden/>
    <w:qFormat/>
    <w:rsid w:val="006332dc"/>
    <w:rPr>
      <w:rFonts w:ascii="Tahoma" w:hAnsi="Tahoma" w:eastAsia="Times New Roman" w:cs="Tahoma"/>
      <w:sz w:val="20"/>
      <w:szCs w:val="20"/>
      <w:shd w:fill="000080" w:val="clear"/>
      <w:lang w:eastAsia="ru-RU"/>
    </w:rPr>
  </w:style>
  <w:style w:type="character" w:styleId="12" w:customStyle="1">
    <w:name w:val="Схема документа Знак1"/>
    <w:basedOn w:val="DefaultParagraphFont"/>
    <w:uiPriority w:val="99"/>
    <w:semiHidden/>
    <w:qFormat/>
    <w:rsid w:val="006332dc"/>
    <w:rPr>
      <w:rFonts w:ascii="Segoe UI" w:hAnsi="Segoe UI" w:eastAsia="Times New Roman" w:cs="Segoe UI"/>
      <w:sz w:val="16"/>
      <w:szCs w:val="16"/>
      <w:lang w:eastAsia="ru-RU"/>
    </w:rPr>
  </w:style>
  <w:style w:type="character" w:styleId="Style14" w:customStyle="1">
    <w:name w:val="Верхний колонтитул Знак"/>
    <w:basedOn w:val="DefaultParagraphFont"/>
    <w:link w:val="af1"/>
    <w:qFormat/>
    <w:rsid w:val="006332dc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rong">
    <w:name w:val="Strong"/>
    <w:uiPriority w:val="22"/>
    <w:qFormat/>
    <w:rsid w:val="006332dc"/>
    <w:rPr>
      <w:b/>
      <w:bCs/>
    </w:rPr>
  </w:style>
  <w:style w:type="character" w:styleId="Style15" w:customStyle="1">
    <w:name w:val="Название Знак"/>
    <w:link w:val="af9"/>
    <w:qFormat/>
    <w:rsid w:val="006332dc"/>
    <w:rPr>
      <w:rFonts w:ascii="Times New Roman" w:hAnsi="Times New Roman" w:eastAsia="Times New Roman" w:cs="Times New Roman"/>
      <w:b/>
      <w:spacing w:val="-20"/>
      <w:sz w:val="28"/>
      <w:szCs w:val="32"/>
      <w:lang w:eastAsia="ru-RU"/>
    </w:rPr>
  </w:style>
  <w:style w:type="character" w:styleId="22" w:customStyle="1">
    <w:name w:val="Основной текст с отступом 2 Знак"/>
    <w:basedOn w:val="DefaultParagraphFont"/>
    <w:link w:val="21"/>
    <w:qFormat/>
    <w:rsid w:val="006332dc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32" w:customStyle="1">
    <w:name w:val="Основной текст с отступом 3 Знак"/>
    <w:basedOn w:val="DefaultParagraphFont"/>
    <w:link w:val="31"/>
    <w:qFormat/>
    <w:rsid w:val="006332dc"/>
    <w:rPr>
      <w:rFonts w:ascii="Times New Roman" w:hAnsi="Times New Roman" w:eastAsia="Times New Roman" w:cs="Times New Roman"/>
      <w:sz w:val="16"/>
      <w:szCs w:val="16"/>
      <w:lang w:eastAsia="ru-RU"/>
    </w:rPr>
  </w:style>
  <w:style w:type="character" w:styleId="Style16" w:customStyle="1">
    <w:name w:val="Цветовое выделение"/>
    <w:qFormat/>
    <w:rsid w:val="006332dc"/>
    <w:rPr>
      <w:b/>
      <w:bCs/>
      <w:color w:val="000080"/>
      <w:sz w:val="20"/>
      <w:szCs w:val="20"/>
    </w:rPr>
  </w:style>
  <w:style w:type="character" w:styleId="Style17" w:customStyle="1">
    <w:name w:val="Текст выноски Знак"/>
    <w:basedOn w:val="DefaultParagraphFont"/>
    <w:link w:val="aff"/>
    <w:uiPriority w:val="99"/>
    <w:semiHidden/>
    <w:qFormat/>
    <w:rsid w:val="006332dc"/>
    <w:rPr>
      <w:rFonts w:ascii="Segoe UI" w:hAnsi="Segoe UI" w:eastAsia="Times New Roman" w:cs="Segoe UI"/>
      <w:sz w:val="18"/>
      <w:szCs w:val="18"/>
      <w:lang w:eastAsia="ru-RU"/>
    </w:rPr>
  </w:style>
  <w:style w:type="character" w:styleId="Style18" w:customStyle="1">
    <w:name w:val="Заголовок Знак"/>
    <w:basedOn w:val="DefaultParagraphFont"/>
    <w:link w:val="afa"/>
    <w:uiPriority w:val="10"/>
    <w:qFormat/>
    <w:rsid w:val="006332dc"/>
    <w:rPr>
      <w:rFonts w:ascii="Calibri Light" w:hAnsi="Calibri Light" w:eastAsia="" w:cs="" w:asciiTheme="majorHAnsi" w:cstheme="majorBidi" w:eastAsiaTheme="majorEastAsia" w:hAnsiTheme="majorHAnsi"/>
      <w:spacing w:val="-10"/>
      <w:kern w:val="2"/>
      <w:sz w:val="56"/>
      <w:szCs w:val="56"/>
      <w:lang w:eastAsia="ru-RU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0">
    <w:name w:val="Body Text"/>
    <w:basedOn w:val="Normal"/>
    <w:link w:val="ae"/>
    <w:rsid w:val="006332dc"/>
    <w:pPr>
      <w:spacing w:before="0" w:after="120"/>
    </w:pPr>
    <w:rPr/>
  </w:style>
  <w:style w:type="paragraph" w:styleId="Style21">
    <w:name w:val="List"/>
    <w:basedOn w:val="Style20"/>
    <w:pPr/>
    <w:rPr>
      <w:rFonts w:cs="Mang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Mangal"/>
    </w:rPr>
  </w:style>
  <w:style w:type="paragraph" w:styleId="Style24">
    <w:name w:val="Footnote Text"/>
    <w:basedOn w:val="Normal"/>
    <w:link w:val="a5"/>
    <w:semiHidden/>
    <w:rsid w:val="006332dc"/>
    <w:pPr/>
    <w:rPr>
      <w:sz w:val="20"/>
      <w:szCs w:val="20"/>
    </w:rPr>
  </w:style>
  <w:style w:type="paragraph" w:styleId="Style25">
    <w:name w:val="Body Text Indent"/>
    <w:basedOn w:val="Normal"/>
    <w:link w:val="a7"/>
    <w:rsid w:val="006332dc"/>
    <w:pPr>
      <w:ind w:left="-540" w:firstLine="709"/>
      <w:jc w:val="both"/>
    </w:pPr>
    <w:rPr>
      <w:sz w:val="28"/>
    </w:rPr>
  </w:style>
  <w:style w:type="paragraph" w:styleId="13">
    <w:name w:val="TOC 1"/>
    <w:basedOn w:val="Normal"/>
    <w:next w:val="Normal"/>
    <w:autoRedefine/>
    <w:semiHidden/>
    <w:rsid w:val="006332dc"/>
    <w:pPr>
      <w:tabs>
        <w:tab w:val="clear" w:pos="720"/>
        <w:tab w:val="right" w:pos="9530" w:leader="dot"/>
      </w:tabs>
      <w:spacing w:before="120" w:after="120"/>
      <w:jc w:val="center"/>
    </w:pPr>
    <w:rPr>
      <w:bCs/>
      <w:i/>
      <w:caps/>
      <w:sz w:val="28"/>
      <w:szCs w:val="28"/>
    </w:rPr>
  </w:style>
  <w:style w:type="paragraph" w:styleId="ConsNormal" w:customStyle="1">
    <w:name w:val="ConsNormal"/>
    <w:qFormat/>
    <w:rsid w:val="006332dc"/>
    <w:pPr>
      <w:widowControl w:val="false"/>
      <w:bidi w:val="0"/>
      <w:spacing w:lineRule="auto" w:line="240" w:before="0" w:after="0"/>
      <w:ind w:right="19772"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NormalWeb">
    <w:name w:val="Normal (Web)"/>
    <w:basedOn w:val="Normal"/>
    <w:qFormat/>
    <w:rsid w:val="006332dc"/>
    <w:pPr>
      <w:spacing w:beforeAutospacing="1" w:afterAutospacing="1"/>
    </w:pPr>
    <w:rPr/>
  </w:style>
  <w:style w:type="paragraph" w:styleId="Style26">
    <w:name w:val="Верхний и нижний колонтитулы"/>
    <w:basedOn w:val="Normal"/>
    <w:qFormat/>
    <w:pPr/>
    <w:rPr/>
  </w:style>
  <w:style w:type="paragraph" w:styleId="Style27">
    <w:name w:val="Footer"/>
    <w:basedOn w:val="Normal"/>
    <w:link w:val="ac"/>
    <w:uiPriority w:val="99"/>
    <w:rsid w:val="006332dc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Cpy" w:customStyle="1">
    <w:name w:val="cpy"/>
    <w:basedOn w:val="Normal"/>
    <w:qFormat/>
    <w:rsid w:val="006332dc"/>
    <w:pPr>
      <w:spacing w:before="2250" w:afterAutospacing="1"/>
      <w:ind w:firstLine="210"/>
      <w:jc w:val="center"/>
    </w:pPr>
    <w:rPr>
      <w:rFonts w:ascii="Verdana" w:hAnsi="Verdana"/>
      <w:color w:val="CCCCDD"/>
      <w:sz w:val="14"/>
      <w:szCs w:val="14"/>
    </w:rPr>
  </w:style>
  <w:style w:type="paragraph" w:styleId="Rght" w:customStyle="1">
    <w:name w:val="rght"/>
    <w:basedOn w:val="Normal"/>
    <w:qFormat/>
    <w:rsid w:val="006332dc"/>
    <w:pPr>
      <w:spacing w:before="60" w:afterAutospacing="1"/>
      <w:ind w:firstLine="210"/>
      <w:jc w:val="right"/>
    </w:pPr>
    <w:rPr>
      <w:color w:val="001060"/>
      <w:sz w:val="20"/>
      <w:szCs w:val="20"/>
    </w:rPr>
  </w:style>
  <w:style w:type="paragraph" w:styleId="Cntr" w:customStyle="1">
    <w:name w:val="cntr"/>
    <w:basedOn w:val="Normal"/>
    <w:qFormat/>
    <w:rsid w:val="006332dc"/>
    <w:pPr>
      <w:spacing w:before="60" w:afterAutospacing="1"/>
      <w:ind w:firstLine="210"/>
      <w:jc w:val="center"/>
    </w:pPr>
    <w:rPr>
      <w:color w:val="001060"/>
      <w:sz w:val="20"/>
      <w:szCs w:val="20"/>
    </w:rPr>
  </w:style>
  <w:style w:type="paragraph" w:styleId="Ch" w:customStyle="1">
    <w:name w:val="ch"/>
    <w:basedOn w:val="Normal"/>
    <w:qFormat/>
    <w:rsid w:val="006332dc"/>
    <w:pPr>
      <w:shd w:val="clear" w:color="auto" w:fill="FFFFFF"/>
      <w:spacing w:before="60" w:afterAutospacing="1"/>
      <w:ind w:firstLine="210"/>
      <w:jc w:val="both"/>
    </w:pPr>
    <w:rPr>
      <w:color w:val="001060"/>
      <w:sz w:val="20"/>
      <w:szCs w:val="20"/>
    </w:rPr>
  </w:style>
  <w:style w:type="paragraph" w:styleId="Sml" w:customStyle="1">
    <w:name w:val="sml"/>
    <w:basedOn w:val="Normal"/>
    <w:qFormat/>
    <w:rsid w:val="006332dc"/>
    <w:pPr>
      <w:spacing w:before="60" w:afterAutospacing="1"/>
      <w:ind w:firstLine="210"/>
      <w:jc w:val="center"/>
    </w:pPr>
    <w:rPr>
      <w:b/>
      <w:bCs/>
      <w:color w:val="001060"/>
      <w:sz w:val="17"/>
      <w:szCs w:val="17"/>
    </w:rPr>
  </w:style>
  <w:style w:type="paragraph" w:styleId="Smlll" w:customStyle="1">
    <w:name w:val="smlll"/>
    <w:basedOn w:val="Normal"/>
    <w:qFormat/>
    <w:rsid w:val="006332dc"/>
    <w:pPr>
      <w:ind w:firstLine="210"/>
    </w:pPr>
    <w:rPr>
      <w:b/>
      <w:bCs/>
      <w:color w:val="001060"/>
      <w:sz w:val="20"/>
      <w:szCs w:val="20"/>
    </w:rPr>
  </w:style>
  <w:style w:type="paragraph" w:styleId="Dr" w:customStyle="1">
    <w:name w:val="dr"/>
    <w:basedOn w:val="Normal"/>
    <w:qFormat/>
    <w:rsid w:val="006332dc"/>
    <w:pPr>
      <w:spacing w:before="60" w:afterAutospacing="1"/>
      <w:ind w:left="225" w:firstLine="210"/>
      <w:jc w:val="both"/>
    </w:pPr>
    <w:rPr>
      <w:rFonts w:ascii="Verdana" w:hAnsi="Verdana"/>
      <w:color w:val="001060"/>
      <w:sz w:val="20"/>
      <w:szCs w:val="20"/>
    </w:rPr>
  </w:style>
  <w:style w:type="paragraph" w:styleId="14" w:customStyle="1">
    <w:name w:val="Обычный1"/>
    <w:basedOn w:val="Normal"/>
    <w:qFormat/>
    <w:rsid w:val="006332dc"/>
    <w:pPr>
      <w:shd w:val="clear" w:color="auto" w:fill="FFFFFF"/>
      <w:spacing w:before="60" w:afterAutospacing="1"/>
      <w:ind w:firstLine="210"/>
      <w:jc w:val="both"/>
    </w:pPr>
    <w:rPr>
      <w:rFonts w:ascii="Verdana" w:hAnsi="Verdana"/>
      <w:color w:val="000000"/>
      <w:sz w:val="18"/>
      <w:szCs w:val="18"/>
    </w:rPr>
  </w:style>
  <w:style w:type="paragraph" w:styleId="DocumentMap">
    <w:name w:val="Document Map"/>
    <w:basedOn w:val="Normal"/>
    <w:link w:val="af"/>
    <w:semiHidden/>
    <w:qFormat/>
    <w:rsid w:val="006332d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ConsPlusNormal" w:customStyle="1">
    <w:name w:val="ConsPlusNormal"/>
    <w:qFormat/>
    <w:rsid w:val="006332dc"/>
    <w:pPr>
      <w:widowControl w:val="fals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Style28">
    <w:name w:val="Header"/>
    <w:basedOn w:val="Normal"/>
    <w:link w:val="af2"/>
    <w:rsid w:val="006332dc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Iauiue" w:customStyle="1">
    <w:name w:val="Iau?iue"/>
    <w:qFormat/>
    <w:rsid w:val="006332dc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Western" w:customStyle="1">
    <w:name w:val="western"/>
    <w:basedOn w:val="Normal"/>
    <w:qFormat/>
    <w:rsid w:val="006332dc"/>
    <w:pPr>
      <w:spacing w:beforeAutospacing="1" w:after="119"/>
    </w:pPr>
    <w:rPr>
      <w:color w:val="000000"/>
    </w:rPr>
  </w:style>
  <w:style w:type="paragraph" w:styleId="ListParagraph">
    <w:name w:val="List Paragraph"/>
    <w:basedOn w:val="Normal"/>
    <w:qFormat/>
    <w:rsid w:val="006332dc"/>
    <w:pPr>
      <w:spacing w:lineRule="auto" w:line="312" w:before="0" w:after="0"/>
      <w:ind w:left="720" w:firstLine="709"/>
      <w:contextualSpacing/>
      <w:jc w:val="both"/>
    </w:pPr>
    <w:rPr>
      <w:rFonts w:eastAsia="Calibri"/>
      <w:szCs w:val="22"/>
      <w:lang w:eastAsia="en-US"/>
    </w:rPr>
  </w:style>
  <w:style w:type="paragraph" w:styleId="Style29" w:customStyle="1">
    <w:name w:val="Первый уровень"/>
    <w:basedOn w:val="ListParagraph"/>
    <w:next w:val="Normal"/>
    <w:qFormat/>
    <w:rsid w:val="006332dc"/>
    <w:pPr>
      <w:pageBreakBefore/>
      <w:spacing w:before="0" w:after="240"/>
      <w:ind w:left="360" w:hanging="360"/>
      <w:contextualSpacing/>
      <w:jc w:val="center"/>
    </w:pPr>
    <w:rPr>
      <w:b/>
      <w:sz w:val="28"/>
    </w:rPr>
  </w:style>
  <w:style w:type="paragraph" w:styleId="Style30" w:customStyle="1">
    <w:name w:val="Второй уровень"/>
    <w:basedOn w:val="ListParagraph"/>
    <w:qFormat/>
    <w:rsid w:val="006332dc"/>
    <w:pPr>
      <w:spacing w:before="120" w:after="120"/>
      <w:ind w:left="792" w:hanging="432"/>
      <w:contextualSpacing/>
      <w:jc w:val="center"/>
    </w:pPr>
    <w:rPr>
      <w:b/>
    </w:rPr>
  </w:style>
  <w:style w:type="paragraph" w:styleId="Style31" w:customStyle="1">
    <w:name w:val="Третий уровень"/>
    <w:basedOn w:val="ListParagraph"/>
    <w:qFormat/>
    <w:rsid w:val="006332dc"/>
    <w:pPr>
      <w:tabs>
        <w:tab w:val="clear" w:pos="720"/>
        <w:tab w:val="left" w:pos="2869" w:leader="none"/>
      </w:tabs>
      <w:spacing w:before="120" w:after="0"/>
      <w:ind w:left="2869" w:hanging="360"/>
      <w:contextualSpacing/>
    </w:pPr>
    <w:rPr>
      <w:i/>
    </w:rPr>
  </w:style>
  <w:style w:type="paragraph" w:styleId="Style32" w:customStyle="1">
    <w:name w:val="Перечисление"/>
    <w:basedOn w:val="ListParagraph"/>
    <w:qFormat/>
    <w:rsid w:val="006332dc"/>
    <w:pPr>
      <w:spacing w:before="0" w:after="0"/>
      <w:ind w:left="993" w:hanging="284"/>
      <w:contextualSpacing/>
    </w:pPr>
    <w:rPr/>
  </w:style>
  <w:style w:type="paragraph" w:styleId="BodyTextIndent2">
    <w:name w:val="Body Text Indent 2"/>
    <w:basedOn w:val="Normal"/>
    <w:link w:val="22"/>
    <w:qFormat/>
    <w:rsid w:val="006332dc"/>
    <w:pPr>
      <w:spacing w:lineRule="auto" w:line="480" w:before="0" w:after="120"/>
      <w:ind w:left="283" w:hanging="0"/>
    </w:pPr>
    <w:rPr/>
  </w:style>
  <w:style w:type="paragraph" w:styleId="BodyTextIndent3">
    <w:name w:val="Body Text Indent 3"/>
    <w:basedOn w:val="Normal"/>
    <w:link w:val="32"/>
    <w:qFormat/>
    <w:rsid w:val="006332dc"/>
    <w:pPr>
      <w:spacing w:before="0" w:after="120"/>
      <w:ind w:left="283" w:hanging="0"/>
    </w:pPr>
    <w:rPr>
      <w:sz w:val="16"/>
      <w:szCs w:val="16"/>
    </w:rPr>
  </w:style>
  <w:style w:type="paragraph" w:styleId="Caption">
    <w:name w:val="caption"/>
    <w:basedOn w:val="Normal"/>
    <w:qFormat/>
    <w:rsid w:val="006332dc"/>
    <w:pPr>
      <w:ind w:left="-851" w:right="-482" w:firstLine="720"/>
      <w:jc w:val="center"/>
    </w:pPr>
    <w:rPr>
      <w:b/>
      <w:sz w:val="28"/>
      <w:szCs w:val="20"/>
    </w:rPr>
  </w:style>
  <w:style w:type="paragraph" w:styleId="ConsPlusNonformat" w:customStyle="1">
    <w:name w:val="ConsPlusNonformat"/>
    <w:uiPriority w:val="99"/>
    <w:qFormat/>
    <w:rsid w:val="006332dc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Xl32" w:customStyle="1">
    <w:name w:val="xl32"/>
    <w:basedOn w:val="Normal"/>
    <w:qFormat/>
    <w:rsid w:val="006332dc"/>
    <w:pPr>
      <w:pBdr>
        <w:left w:val="single" w:sz="4" w:space="0" w:color="000000"/>
        <w:right w:val="single" w:sz="4" w:space="0" w:color="000000"/>
      </w:pBdr>
      <w:spacing w:beforeAutospacing="1" w:afterAutospacing="1"/>
      <w:jc w:val="center"/>
    </w:pPr>
    <w:rPr/>
  </w:style>
  <w:style w:type="paragraph" w:styleId="Style33" w:customStyle="1">
    <w:name w:val="ñïèñîê"/>
    <w:basedOn w:val="Normal"/>
    <w:qFormat/>
    <w:rsid w:val="006332dc"/>
    <w:pPr>
      <w:keepLines/>
      <w:ind w:left="709" w:hanging="284"/>
      <w:jc w:val="both"/>
    </w:pPr>
    <w:rPr>
      <w:rFonts w:ascii="Arial Narrow" w:hAnsi="Arial Narrow"/>
      <w:szCs w:val="20"/>
    </w:rPr>
  </w:style>
  <w:style w:type="paragraph" w:styleId="Nienie" w:customStyle="1">
    <w:name w:val="nienie"/>
    <w:basedOn w:val="Iauiue"/>
    <w:qFormat/>
    <w:rsid w:val="006332dc"/>
    <w:pPr>
      <w:keepLines/>
      <w:ind w:left="709" w:hanging="284"/>
      <w:jc w:val="both"/>
    </w:pPr>
    <w:rPr>
      <w:rFonts w:ascii="Peterburg" w:hAnsi="Peterburg"/>
      <w:sz w:val="24"/>
    </w:rPr>
  </w:style>
  <w:style w:type="paragraph" w:styleId="ConsPlusCell" w:customStyle="1">
    <w:name w:val="ConsPlusCell"/>
    <w:uiPriority w:val="99"/>
    <w:qFormat/>
    <w:rsid w:val="006332dc"/>
    <w:pPr>
      <w:widowControl w:val="false"/>
      <w:bidi w:val="0"/>
      <w:spacing w:lineRule="auto" w:line="240"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ConsPlusTitle" w:customStyle="1">
    <w:name w:val="ConsPlusTitle"/>
    <w:qFormat/>
    <w:rsid w:val="006332dc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4"/>
      <w:szCs w:val="22"/>
      <w:lang w:val="ru-RU" w:eastAsia="ru-RU" w:bidi="ar-SA"/>
    </w:rPr>
  </w:style>
  <w:style w:type="paragraph" w:styleId="Textn" w:customStyle="1">
    <w:name w:val="textn"/>
    <w:basedOn w:val="Normal"/>
    <w:qFormat/>
    <w:rsid w:val="006332dc"/>
    <w:pPr>
      <w:spacing w:beforeAutospacing="1" w:afterAutospacing="1"/>
    </w:pPr>
    <w:rPr/>
  </w:style>
  <w:style w:type="paragraph" w:styleId="U" w:customStyle="1">
    <w:name w:val="u"/>
    <w:basedOn w:val="Normal"/>
    <w:qFormat/>
    <w:rsid w:val="006332dc"/>
    <w:pPr>
      <w:ind w:firstLine="240"/>
      <w:jc w:val="both"/>
    </w:pPr>
    <w:rPr>
      <w:color w:val="000000"/>
    </w:rPr>
  </w:style>
  <w:style w:type="paragraph" w:styleId="BalloonText">
    <w:name w:val="Balloon Text"/>
    <w:basedOn w:val="Normal"/>
    <w:link w:val="aff0"/>
    <w:uiPriority w:val="99"/>
    <w:semiHidden/>
    <w:unhideWhenUsed/>
    <w:qFormat/>
    <w:rsid w:val="006332dc"/>
    <w:pPr/>
    <w:rPr>
      <w:rFonts w:ascii="Segoe UI" w:hAnsi="Segoe UI" w:cs="Segoe UI"/>
      <w:sz w:val="18"/>
      <w:szCs w:val="18"/>
    </w:rPr>
  </w:style>
  <w:style w:type="paragraph" w:styleId="Style34">
    <w:name w:val="Title"/>
    <w:basedOn w:val="Normal"/>
    <w:next w:val="Normal"/>
    <w:link w:val="aff1"/>
    <w:qFormat/>
    <w:rsid w:val="006332dc"/>
    <w:pPr>
      <w:spacing w:before="0" w:after="0"/>
      <w:contextualSpacing/>
    </w:pPr>
    <w:rPr>
      <w:rFonts w:ascii="Calibri Light" w:hAnsi="Calibri Light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paragraph" w:styleId="ConsNonformat" w:customStyle="1">
    <w:name w:val="ConsNonformat"/>
    <w:qFormat/>
    <w:rsid w:val="00b35876"/>
    <w:pPr>
      <w:widowControl/>
      <w:bidi w:val="0"/>
      <w:spacing w:lineRule="auto" w:line="240" w:before="0" w:after="0"/>
      <w:jc w:val="left"/>
    </w:pPr>
    <w:rPr>
      <w:rFonts w:ascii="Courier New" w:hAnsi="Courier New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ConsTitle" w:customStyle="1">
    <w:name w:val="ConsTitle"/>
    <w:qFormat/>
    <w:rsid w:val="00b35876"/>
    <w:pPr>
      <w:widowControl w:val="false"/>
      <w:bidi w:val="0"/>
      <w:spacing w:lineRule="auto" w:line="240" w:before="0" w:after="0"/>
      <w:ind w:right="19772" w:hanging="0"/>
      <w:jc w:val="left"/>
    </w:pPr>
    <w:rPr>
      <w:rFonts w:ascii="Arial" w:hAnsi="Arial" w:eastAsia="Times New Roman" w:cs="Times New Roman"/>
      <w:b/>
      <w:color w:val="auto"/>
      <w:kern w:val="0"/>
      <w:sz w:val="16"/>
      <w:szCs w:val="20"/>
      <w:lang w:val="ru-RU" w:eastAsia="ru-RU" w:bidi="ar-SA"/>
    </w:rPr>
  </w:style>
  <w:style w:type="paragraph" w:styleId="S1" w:customStyle="1">
    <w:name w:val="s_1"/>
    <w:basedOn w:val="Normal"/>
    <w:qFormat/>
    <w:rsid w:val="005a44a9"/>
    <w:pPr>
      <w:spacing w:beforeAutospacing="1" w:afterAutospacing="1"/>
    </w:pPr>
    <w:rPr>
      <w:rFonts w:eastAsia="Calibri"/>
    </w:rPr>
  </w:style>
  <w:style w:type="paragraph" w:styleId="Style35">
    <w:name w:val="Содержимое таблицы"/>
    <w:basedOn w:val="Normal"/>
    <w:qFormat/>
    <w:pPr>
      <w:suppressLineNumbers/>
    </w:pPr>
    <w:rPr/>
  </w:style>
  <w:style w:type="paragraph" w:styleId="Style36">
    <w:name w:val="Заголовок таблицы"/>
    <w:basedOn w:val="Style35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6332dc"/>
    <w:pPr>
      <w:spacing w:after="0" w:line="240" w:lineRule="auto"/>
    </w:pPr>
    <w:rPr>
      <w:lang w:eastAsia="ru-RU"/>
      <w:sz w:val="20"/>
      <w:szCs w:val="20"/>
    </w:rPr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  <w:tcPr>
      <w:shd w:val="clear" w:color="auto" w:fill="D3DFEE"/>
    </w:tcPr>
    <w:tblStylePr w:type="firstRow">
      <w:rPr>
        <w:b/>
        <w:bCs/>
        <w:i w:val="0"/>
        <w:color w:val="FFFFFF"/>
      </w:rPr>
      <w:tblPr/>
      <w:tcPr>
        <w:tcBorders>
          <w:top w:val="single" w:color="FFFFFF" w:sz="8" w:space="0"/>
          <w:left w:val="single" w:color="FFFFFF" w:sz="8" w:space="0"/>
          <w:bottom w:val="single" w:color="FFFFFF" w:sz="24" w:space="0"/>
          <w:right w:val="single" w:color="FFFFFF" w:sz="8" w:space="0"/>
          <w:insideH w:val="nil"/>
          <w:insideV w:val="single" w:color="FFFFFF" w:sz="8" w:space="0"/>
        </w:tcBorders>
        <w:shd w:val="clear" w:color="auto" w:fill="4F81BD"/>
      </w:tcPr>
    </w:tblStylePr>
    <w:tblStylePr w:type="lastRow">
      <w:rPr>
        <w:b/>
        <w:bCs/>
        <w:i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color="FFFFFF" w:sz="8" w:space="0"/>
        </w:tcBorders>
        <w:shd w:val="clear" w:color="auto" w:fill="4F81BD"/>
      </w:tcPr>
    </w:tblStylePr>
    <w:tblStylePr w:type="firstCol">
      <w:rPr>
        <w:b/>
        <w:bCs/>
        <w:i w:val="0"/>
        <w:color w:val="FFFFFF"/>
      </w:rPr>
      <w:tblPr/>
      <w:tcPr>
        <w:tcBorders>
          <w:left w:val="single" w:color="FFFFFF" w:sz="8" w:space="0"/>
          <w:right w:val="single" w:color="FFFFFF" w:sz="24" w:space="0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color w:val="FFFFFF"/>
      </w:rPr>
      <w:tblPr/>
      <w:tcPr>
        <w:tcBorders>
          <w:top w:val="nil"/>
          <w:left w:val="single" w:color="FFFFFF" w:sz="24" w:space="0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cBorders>
        <w:shd w:val="clear" w:color="auto" w:fill="A7BFDE"/>
      </w:tcPr>
    </w:tblStylePr>
  </w:style>
  <w:style w:type="table" w:styleId="3-1">
    <w:name w:val="Medium Grid 3 Accent 1"/>
    <w:basedOn w:val="a1"/>
    <w:uiPriority w:val="69"/>
    <w:rsid w:val="006332dc"/>
    <w:pPr>
      <w:spacing w:after="0" w:line="240" w:lineRule="auto"/>
    </w:pPr>
    <w:rPr>
      <w:lang w:eastAsia="ru-RU"/>
      <w:sz w:val="20"/>
      <w:szCs w:val="20"/>
    </w:rPr>
    <w:tblPr>
      <w:tblStyleRowBandSize w:val="1"/>
      <w:tblStyleColBandSize w:val="1"/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D3DFEE"/>
    </w:tcPr>
    <w:tblStylePr w:type="firstRow">
      <w:rPr>
        <w:b/>
        <w:bCs/>
        <w:i w:val="0"/>
        <w:color w:val="FFFFFF"/>
      </w:rPr>
      <w:tblPr/>
      <w:tcPr>
        <w:tcBorders>
          <w:top w:val="single" w:color="FFFFFF" w:sz="8" w:space="0"/>
          <w:left w:val="single" w:color="FFFFFF" w:sz="8" w:space="0"/>
          <w:bottom w:val="single" w:color="FFFFFF" w:sz="24" w:space="0"/>
          <w:right w:val="single" w:color="FFFFFF" w:sz="8" w:space="0"/>
          <w:insideH w:val="nil"/>
          <w:insideV w:val="single" w:color="FFFFFF" w:sz="8" w:space="0"/>
        </w:tcBorders>
        <w:shd w:val="clear" w:color="auto" w:fill="4F81BD"/>
      </w:tcPr>
    </w:tblStylePr>
    <w:tblStylePr w:type="lastRow">
      <w:rPr>
        <w:b/>
        <w:bCs/>
        <w:i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color="FFFFFF" w:sz="8" w:space="0"/>
        </w:tcBorders>
        <w:shd w:val="clear" w:color="auto" w:fill="4F81BD"/>
      </w:tcPr>
    </w:tblStylePr>
    <w:tblStylePr w:type="firstCol">
      <w:rPr>
        <w:b/>
        <w:bCs/>
        <w:i w:val="0"/>
        <w:color w:val="FFFFFF"/>
      </w:rPr>
      <w:tblPr/>
      <w:tcPr>
        <w:tcBorders>
          <w:left w:val="single" w:color="FFFFFF" w:sz="8" w:space="0"/>
          <w:right w:val="single" w:color="FFFFFF" w:sz="24" w:space="0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color w:val="FFFFFF"/>
      </w:rPr>
      <w:tblPr/>
      <w:tcPr>
        <w:tcBorders>
          <w:top w:val="nil"/>
          <w:left w:val="single" w:color="FFFFFF" w:sz="24" w:space="0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cBorders>
        <w:shd w:val="clear" w:color="auto" w:fill="A7BFDE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530</TotalTime>
  <Application>LibreOffice/6.4.6.2$Windows_X86_64 LibreOffice_project/0ce51a4fd21bff07a5c061082cc82c5ed232f115</Application>
  <Pages>1</Pages>
  <Words>258</Words>
  <Characters>1980</Characters>
  <CharactersWithSpaces>2217</CharactersWithSpaces>
  <Paragraphs>22</Paragraphs>
  <Company>КонсультантПлюс Версия 4020.00.28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2020-10-01T15:26:00Z</dcterms:created>
  <dc:creator>Машкин Александр Петрович / 3-03-20</dc:creator>
  <dc:description/>
  <dc:language>ru-RU</dc:language>
  <cp:lastModifiedBy/>
  <cp:lastPrinted>2020-10-01T15:52:32Z</cp:lastPrinted>
  <dcterms:modified xsi:type="dcterms:W3CDTF">2020-10-02T11:43:41Z</dcterms:modified>
  <cp:revision>15</cp:revision>
  <dc:subject/>
  <dc:title>Приказ Минэкономразвития России от 01.09.2014 N 540(ред. от 04.02.2019)"Об утверждении классификатора видов разрешенного использования земельных участков"(Зарегистрировано в Минюсте России 08.09.2014 N 33995)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КонсультантПлюс Версия 4020.00.28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