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A1" w:rsidRDefault="00A878A1" w:rsidP="00A878A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1A4E" w:rsidRDefault="00D375CC" w:rsidP="00B3308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апреля</w:t>
      </w:r>
      <w:r w:rsidR="00AC1F75">
        <w:rPr>
          <w:rFonts w:ascii="Times New Roman" w:hAnsi="Times New Roman"/>
          <w:sz w:val="24"/>
          <w:szCs w:val="24"/>
        </w:rPr>
        <w:t xml:space="preserve"> 2015 года </w:t>
      </w:r>
      <w:r w:rsidR="00DD3F2D">
        <w:rPr>
          <w:rFonts w:ascii="Times New Roman" w:hAnsi="Times New Roman"/>
          <w:sz w:val="24"/>
          <w:szCs w:val="24"/>
        </w:rPr>
        <w:t>истек срок представления</w:t>
      </w:r>
      <w:r w:rsidR="00AC1F75">
        <w:rPr>
          <w:rFonts w:ascii="Times New Roman" w:hAnsi="Times New Roman"/>
          <w:sz w:val="24"/>
          <w:szCs w:val="24"/>
        </w:rPr>
        <w:t xml:space="preserve"> сведений о доходах,  расходах, об имуществе и обязательствах  имущественного характера</w:t>
      </w:r>
      <w:r w:rsidR="00DD3F2D">
        <w:rPr>
          <w:rFonts w:ascii="Times New Roman" w:hAnsi="Times New Roman"/>
          <w:sz w:val="24"/>
          <w:szCs w:val="24"/>
        </w:rPr>
        <w:t xml:space="preserve"> лицами, замещающими должности муниципальной службы</w:t>
      </w:r>
      <w:r w:rsidR="000008C4">
        <w:rPr>
          <w:rFonts w:ascii="Times New Roman" w:hAnsi="Times New Roman"/>
          <w:sz w:val="24"/>
          <w:szCs w:val="24"/>
        </w:rPr>
        <w:t>, должности руководителей муниципальных учреждений, а также членов их семей</w:t>
      </w:r>
      <w:r w:rsidR="00AC1F75">
        <w:rPr>
          <w:rFonts w:ascii="Times New Roman" w:hAnsi="Times New Roman"/>
          <w:sz w:val="24"/>
          <w:szCs w:val="24"/>
        </w:rPr>
        <w:t xml:space="preserve"> </w:t>
      </w:r>
      <w:r w:rsidR="000414B8">
        <w:rPr>
          <w:rFonts w:ascii="Times New Roman" w:hAnsi="Times New Roman"/>
          <w:sz w:val="24"/>
          <w:szCs w:val="24"/>
        </w:rPr>
        <w:t xml:space="preserve">за период с 01 января по 31 декабря 2014 года </w:t>
      </w:r>
      <w:r w:rsidR="00AC1F75">
        <w:rPr>
          <w:rFonts w:ascii="Times New Roman" w:hAnsi="Times New Roman"/>
          <w:sz w:val="24"/>
          <w:szCs w:val="24"/>
        </w:rPr>
        <w:t>(далее – Сведения).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A4E" w:rsidRDefault="00781A4E" w:rsidP="00781A4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Сведений производилось в соответствии с требованиями письма Министерства труда и социальной защиты Российской Федерации от 13.02.2015 № 18-0/10/П-762 «О методических рекомендациях представления сведений о доходах, расходах, об имуществе и обязательствах имущественного характера и заполнения соответствующей формы справки», а также на основании Методических рекомендаций, разработанных Департаментом государственного управления Администрации губернатора Пермского края.  В соответствии с указанными документами предприняты все меры для  представления полных и достоверных Сведений.</w:t>
      </w:r>
    </w:p>
    <w:p w:rsidR="00B33081" w:rsidRDefault="00B33081" w:rsidP="00B3308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декларационной кампании  в Красновишерском муниципальном районе  Сведения </w:t>
      </w:r>
      <w:r w:rsidR="000414B8">
        <w:rPr>
          <w:rFonts w:ascii="Times New Roman" w:hAnsi="Times New Roman"/>
          <w:sz w:val="24"/>
          <w:szCs w:val="24"/>
        </w:rPr>
        <w:t xml:space="preserve">за 2014 год </w:t>
      </w:r>
      <w:r>
        <w:rPr>
          <w:rFonts w:ascii="Times New Roman" w:hAnsi="Times New Roman"/>
          <w:sz w:val="24"/>
          <w:szCs w:val="24"/>
        </w:rPr>
        <w:t>представили 135 муниципальных служащих и 36 руководителей муниципальных учреждений района.</w:t>
      </w:r>
    </w:p>
    <w:p w:rsidR="00781A4E" w:rsidRPr="00D375CC" w:rsidRDefault="00781A4E" w:rsidP="00781A4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 «Доходы»  включены доходы, полученные от всех источников в наличной или безналичной форме,  таких как: заработная плата, доход от вкладов в банках и иных кредитных организациях, доход от ценных бумаг, пенсии, доплаты к пенсиям, все виды пособий, алименты, стипендии, выплаты по государственному сертификату на материнский (семейный) капитал, доходы от реализации имущества,  </w:t>
      </w:r>
      <w:r w:rsidRPr="00D375CC">
        <w:rPr>
          <w:rFonts w:ascii="Times New Roman" w:hAnsi="Times New Roman"/>
          <w:sz w:val="24"/>
          <w:szCs w:val="24"/>
        </w:rPr>
        <w:t>субсидии на оплату услуг ЖКХ, компенсация части родительской платы за присмотр и уход за ребенком в дошкольных учреждениях, компенсация родительской платы за питание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8B2EEB" w:rsidRDefault="000414B8" w:rsidP="00857E9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расходах не представлялись ввиду того, что суммы сделок не превышали доходы (служащего) работника  и его супруги (супруга) за три последних года, предшествующих совершению сделки.</w:t>
      </w:r>
    </w:p>
    <w:p w:rsidR="00857E9F" w:rsidRDefault="00B33081" w:rsidP="00857E9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08C4">
        <w:rPr>
          <w:rFonts w:ascii="Times New Roman" w:hAnsi="Times New Roman"/>
          <w:sz w:val="24"/>
          <w:szCs w:val="24"/>
        </w:rPr>
        <w:t>казанные</w:t>
      </w:r>
      <w:r w:rsidR="00857E9F">
        <w:rPr>
          <w:rFonts w:ascii="Times New Roman" w:hAnsi="Times New Roman"/>
          <w:sz w:val="24"/>
          <w:szCs w:val="24"/>
        </w:rPr>
        <w:t xml:space="preserve"> Сведения размещены на официальном сайте Красновишерского муниципального района </w:t>
      </w:r>
      <w:r w:rsidR="000008C4">
        <w:rPr>
          <w:rFonts w:ascii="Times New Roman" w:hAnsi="Times New Roman"/>
          <w:sz w:val="24"/>
          <w:szCs w:val="24"/>
        </w:rPr>
        <w:t>на</w:t>
      </w:r>
      <w:r w:rsidR="00857E9F">
        <w:rPr>
          <w:rFonts w:ascii="Times New Roman" w:hAnsi="Times New Roman"/>
          <w:sz w:val="24"/>
          <w:szCs w:val="24"/>
        </w:rPr>
        <w:t xml:space="preserve"> соответствующих вкладках, а также на сайте Департамента муниципальных учреждений.</w:t>
      </w:r>
    </w:p>
    <w:p w:rsidR="00AC1F75" w:rsidRDefault="00AC1F75" w:rsidP="00AC1F7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AC1F75" w:rsidRDefault="00AC1F75" w:rsidP="00AC1F7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D0F16" w:rsidRDefault="00FD0F16"/>
    <w:sectPr w:rsidR="00FD0F16" w:rsidSect="008E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5"/>
    <w:rsid w:val="000008C4"/>
    <w:rsid w:val="000414B8"/>
    <w:rsid w:val="001E023D"/>
    <w:rsid w:val="001F3650"/>
    <w:rsid w:val="002C32B0"/>
    <w:rsid w:val="0038318E"/>
    <w:rsid w:val="00392BE2"/>
    <w:rsid w:val="003975C5"/>
    <w:rsid w:val="004225F0"/>
    <w:rsid w:val="005F0105"/>
    <w:rsid w:val="00747E55"/>
    <w:rsid w:val="00781A4E"/>
    <w:rsid w:val="00790FBB"/>
    <w:rsid w:val="00857E9F"/>
    <w:rsid w:val="008B2EEB"/>
    <w:rsid w:val="008E15A9"/>
    <w:rsid w:val="00903E9E"/>
    <w:rsid w:val="00A878A1"/>
    <w:rsid w:val="00AC1F75"/>
    <w:rsid w:val="00B33081"/>
    <w:rsid w:val="00BE6089"/>
    <w:rsid w:val="00D375CC"/>
    <w:rsid w:val="00DA306B"/>
    <w:rsid w:val="00DD3F2D"/>
    <w:rsid w:val="00ED0F45"/>
    <w:rsid w:val="00EE42AD"/>
    <w:rsid w:val="00FD0F16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F15D-CBC0-4E69-BC49-4DE34F1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nach_kadr</dc:creator>
  <cp:keywords/>
  <dc:description/>
  <cp:lastModifiedBy>Антипина Светлана Гаврииловна</cp:lastModifiedBy>
  <cp:revision>2</cp:revision>
  <cp:lastPrinted>2015-05-26T08:56:00Z</cp:lastPrinted>
  <dcterms:created xsi:type="dcterms:W3CDTF">2015-08-17T05:58:00Z</dcterms:created>
  <dcterms:modified xsi:type="dcterms:W3CDTF">2015-08-17T05:58:00Z</dcterms:modified>
</cp:coreProperties>
</file>